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28"/>
          <w:szCs w:val="28"/>
          <w:u w:val="single"/>
          <w:rtl w:val="0"/>
        </w:rPr>
        <w:t xml:space="preserve">Offton and Willisham Parish Council</w:t>
      </w:r>
      <w:r w:rsidDel="00000000" w:rsidR="00000000" w:rsidRPr="00000000">
        <w:rPr>
          <w:rtl w:val="0"/>
        </w:rPr>
      </w:r>
    </w:p>
    <w:p w:rsidR="00000000" w:rsidDel="00000000" w:rsidP="00000000" w:rsidRDefault="00000000" w:rsidRPr="00000000" w14:paraId="00000002">
      <w:pPr>
        <w:jc w:val="right"/>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Minutes of the Parish Council Meeting held at Offton &amp; Willisham Village Hall on Tuesday 9th December 2025 at 7:30pm.</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Present:</w:t>
        <w:tab/>
        <w:t xml:space="preserve">Cllr T Wells (Chair)</w:t>
        <w:tab/>
        <w:t xml:space="preserve"> </w:t>
        <w:tab/>
        <w:tab/>
        <w:t xml:space="preserve">Cllr A Cox</w:t>
      </w:r>
    </w:p>
    <w:p w:rsidR="00000000" w:rsidDel="00000000" w:rsidP="00000000" w:rsidRDefault="00000000" w:rsidRPr="00000000" w14:paraId="00000006">
      <w:pPr>
        <w:rPr>
          <w:sz w:val="24"/>
          <w:szCs w:val="24"/>
        </w:rPr>
      </w:pPr>
      <w:r w:rsidDel="00000000" w:rsidR="00000000" w:rsidRPr="00000000">
        <w:rPr>
          <w:sz w:val="24"/>
          <w:szCs w:val="24"/>
          <w:rtl w:val="0"/>
        </w:rPr>
        <w:tab/>
        <w:tab/>
        <w:t xml:space="preserve">Cllr C Pinson-Roxburgh</w:t>
        <w:tab/>
        <w:tab/>
        <w:t xml:space="preserve">Cllr C Eves</w:t>
      </w:r>
    </w:p>
    <w:p w:rsidR="00000000" w:rsidDel="00000000" w:rsidP="00000000" w:rsidRDefault="00000000" w:rsidRPr="00000000" w14:paraId="00000007">
      <w:pPr>
        <w:ind w:left="720" w:firstLine="720"/>
        <w:rPr>
          <w:sz w:val="24"/>
          <w:szCs w:val="24"/>
        </w:rPr>
      </w:pPr>
      <w:r w:rsidDel="00000000" w:rsidR="00000000" w:rsidRPr="00000000">
        <w:rPr>
          <w:sz w:val="24"/>
          <w:szCs w:val="24"/>
          <w:rtl w:val="0"/>
        </w:rPr>
        <w:t xml:space="preserve">Cty Cllr K Oakes</w:t>
        <w:tab/>
        <w:tab/>
      </w:r>
    </w:p>
    <w:p w:rsidR="00000000" w:rsidDel="00000000" w:rsidP="00000000" w:rsidRDefault="00000000" w:rsidRPr="00000000" w14:paraId="00000008">
      <w:pPr>
        <w:ind w:left="720" w:firstLine="720"/>
        <w:rPr/>
      </w:pPr>
      <w:r w:rsidDel="00000000" w:rsidR="00000000" w:rsidRPr="00000000">
        <w:rPr>
          <w:sz w:val="24"/>
          <w:szCs w:val="24"/>
          <w:rtl w:val="0"/>
        </w:rPr>
        <w:t xml:space="preserve">Clerk - T Davis</w:t>
        <w:tab/>
        <w:tab/>
        <w:tab/>
        <w:tab/>
        <w:t xml:space="preserve">0 Members of the Public</w:t>
      </w:r>
      <w:r w:rsidDel="00000000" w:rsidR="00000000" w:rsidRPr="00000000">
        <w:rPr>
          <w:rtl w:val="0"/>
        </w:rPr>
      </w:r>
    </w:p>
    <w:p w:rsidR="00000000" w:rsidDel="00000000" w:rsidP="00000000" w:rsidRDefault="00000000" w:rsidRPr="00000000" w14:paraId="00000009">
      <w:pPr>
        <w:jc w:val="right"/>
        <w:rPr>
          <w:b w:val="1"/>
          <w:bCs w:val="1"/>
        </w:rPr>
      </w:pPr>
      <w:r w:rsidDel="00000000" w:rsidR="00000000" w:rsidRPr="00000000">
        <w:rPr>
          <w:b w:val="1"/>
          <w:bCs w:val="1"/>
          <w:rtl w:val="0"/>
        </w:rPr>
        <w:t xml:space="preserve">Action</w:t>
      </w:r>
    </w:p>
    <w:sdt>
      <w:sdtPr>
        <w:lock w:val="contentLocked"/>
        <w:id w:val="511526768"/>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8325"/>
            <w:gridCol w:w="1395"/>
            <w:tblGridChange w:id="0">
              <w:tblGrid>
                <w:gridCol w:w="720"/>
                <w:gridCol w:w="8325"/>
                <w:gridCol w:w="1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b)</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c)</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d)</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ind w:left="0" w:firstLine="0"/>
                  <w:rPr>
                    <w:b w:val="1"/>
                    <w:bCs w:val="1"/>
                  </w:rPr>
                </w:pPr>
                <w:r w:rsidDel="00000000" w:rsidR="00000000" w:rsidRPr="00000000">
                  <w:rPr>
                    <w:b w:val="1"/>
                    <w:bCs w:val="1"/>
                    <w:rtl w:val="0"/>
                  </w:rPr>
                  <w:t xml:space="preserve">Meeting administration</w:t>
                </w:r>
              </w:p>
              <w:p w:rsidR="00000000" w:rsidDel="00000000" w:rsidP="00000000" w:rsidRDefault="00000000" w:rsidRPr="00000000" w14:paraId="00000015">
                <w:pPr>
                  <w:ind w:left="0" w:firstLine="0"/>
                  <w:rPr/>
                </w:pPr>
                <w:r w:rsidDel="00000000" w:rsidR="00000000" w:rsidRPr="00000000">
                  <w:rPr>
                    <w:b w:val="1"/>
                    <w:bCs w:val="1"/>
                    <w:rtl w:val="0"/>
                  </w:rPr>
                  <w:t xml:space="preserve">The Chair welcomed everyone and opened the meeting </w:t>
                </w:r>
                <w:r w:rsidDel="00000000" w:rsidR="00000000" w:rsidRPr="00000000">
                  <w:rPr>
                    <w:rtl w:val="0"/>
                  </w:rPr>
                  <w:t xml:space="preserve">at 7:38pm</w:t>
                </w:r>
              </w:p>
              <w:p w:rsidR="00000000" w:rsidDel="00000000" w:rsidP="00000000" w:rsidRDefault="00000000" w:rsidRPr="00000000" w14:paraId="00000016">
                <w:pPr>
                  <w:ind w:left="0" w:firstLine="0"/>
                  <w:rPr>
                    <w:b w:val="1"/>
                    <w:bCs w:val="1"/>
                  </w:rPr>
                </w:pPr>
                <w:r w:rsidDel="00000000" w:rsidR="00000000" w:rsidRPr="00000000">
                  <w:rPr>
                    <w:b w:val="1"/>
                    <w:bCs w:val="1"/>
                    <w:rtl w:val="0"/>
                  </w:rPr>
                  <w:t xml:space="preserve">To formally note the lapse in attendance of Cllr &amp; consider any dispensation request submitted to Council. </w:t>
                </w:r>
              </w:p>
              <w:p w:rsidR="00000000" w:rsidDel="00000000" w:rsidP="00000000" w:rsidRDefault="00000000" w:rsidRPr="00000000" w14:paraId="00000017">
                <w:pPr>
                  <w:ind w:left="0" w:firstLine="0"/>
                  <w:rPr/>
                </w:pPr>
                <w:r w:rsidDel="00000000" w:rsidR="00000000" w:rsidRPr="00000000">
                  <w:rPr>
                    <w:rtl w:val="0"/>
                  </w:rPr>
                  <w:t xml:space="preserve">The council had received a written letter of dispensation from Cllr Eves which was unanimously accepted by council</w:t>
                </w:r>
              </w:p>
              <w:p w:rsidR="00000000" w:rsidDel="00000000" w:rsidP="00000000" w:rsidRDefault="00000000" w:rsidRPr="00000000" w14:paraId="00000018">
                <w:pPr>
                  <w:ind w:left="0" w:firstLine="0"/>
                  <w:rPr/>
                </w:pPr>
                <w:r w:rsidDel="00000000" w:rsidR="00000000" w:rsidRPr="00000000">
                  <w:rPr>
                    <w:b w:val="1"/>
                    <w:bCs w:val="1"/>
                    <w:rtl w:val="0"/>
                  </w:rPr>
                  <w:t xml:space="preserve">To Co-opt a councillor - </w:t>
                </w:r>
                <w:r w:rsidDel="00000000" w:rsidR="00000000" w:rsidRPr="00000000">
                  <w:rPr>
                    <w:rtl w:val="0"/>
                  </w:rPr>
                  <w:t xml:space="preserve">None present to co-opt</w:t>
                </w:r>
              </w:p>
              <w:p w:rsidR="00000000" w:rsidDel="00000000" w:rsidP="00000000" w:rsidRDefault="00000000" w:rsidRPr="00000000" w14:paraId="00000019">
                <w:pPr>
                  <w:ind w:left="0" w:firstLine="0"/>
                  <w:rPr>
                    <w:b w:val="1"/>
                    <w:bCs w:val="1"/>
                  </w:rPr>
                </w:pPr>
                <w:r w:rsidDel="00000000" w:rsidR="00000000" w:rsidRPr="00000000">
                  <w:rPr>
                    <w:b w:val="1"/>
                    <w:bCs w:val="1"/>
                    <w:rtl w:val="0"/>
                  </w:rPr>
                  <w:t xml:space="preserve">To consider &amp; Approve Apologies for absence</w:t>
                </w:r>
              </w:p>
              <w:p w:rsidR="00000000" w:rsidDel="00000000" w:rsidP="00000000" w:rsidRDefault="00000000" w:rsidRPr="00000000" w14:paraId="0000001A">
                <w:pPr>
                  <w:ind w:left="0" w:firstLine="0"/>
                  <w:rPr/>
                </w:pPr>
                <w:r w:rsidDel="00000000" w:rsidR="00000000" w:rsidRPr="00000000">
                  <w:rPr>
                    <w:rtl w:val="0"/>
                  </w:rPr>
                  <w:t xml:space="preserve">Apologies were given from Cllr Bannister &amp; Cllr Seddon</w:t>
                </w:r>
              </w:p>
              <w:p w:rsidR="00000000" w:rsidDel="00000000" w:rsidP="00000000" w:rsidRDefault="00000000" w:rsidRPr="00000000" w14:paraId="0000001B">
                <w:pPr>
                  <w:ind w:left="0" w:firstLine="0"/>
                  <w:rPr>
                    <w:b w:val="1"/>
                    <w:bCs w:val="1"/>
                  </w:rPr>
                </w:pPr>
                <w:r w:rsidDel="00000000" w:rsidR="00000000" w:rsidRPr="00000000">
                  <w:rPr>
                    <w:b w:val="1"/>
                    <w:bCs w:val="1"/>
                    <w:rtl w:val="0"/>
                  </w:rPr>
                  <w:t xml:space="preserve">To receive Declarations of interest on agenda items</w:t>
                </w:r>
              </w:p>
              <w:p w:rsidR="00000000" w:rsidDel="00000000" w:rsidP="00000000" w:rsidRDefault="00000000" w:rsidRPr="00000000" w14:paraId="0000001C">
                <w:pPr>
                  <w:ind w:left="0" w:firstLine="0"/>
                  <w:rPr/>
                </w:pPr>
                <w:r w:rsidDel="00000000" w:rsidR="00000000" w:rsidRPr="00000000">
                  <w:rPr>
                    <w:rtl w:val="0"/>
                  </w:rPr>
                  <w:t xml:space="preserve">None were declared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2.</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ind w:left="0" w:firstLine="0"/>
                  <w:rPr>
                    <w:b w:val="1"/>
                    <w:bCs w:val="1"/>
                  </w:rPr>
                </w:pPr>
                <w:bookmarkStart w:colFirst="0" w:colLast="0" w:name="_heading=h.gjdgxs" w:id="0"/>
                <w:bookmarkEnd w:id="0"/>
                <w:r w:rsidDel="00000000" w:rsidR="00000000" w:rsidRPr="00000000">
                  <w:rPr>
                    <w:b w:val="1"/>
                    <w:bCs w:val="1"/>
                    <w:rtl w:val="0"/>
                  </w:rPr>
                  <w:t xml:space="preserve">To Approve the draft minutes of EGM of 30th October</w:t>
                </w:r>
                <w:r w:rsidDel="00000000" w:rsidR="00000000" w:rsidRPr="00000000">
                  <w:rPr>
                    <w:b w:val="1"/>
                    <w:bCs w:val="1"/>
                    <w:rtl w:val="0"/>
                  </w:rPr>
                  <w:t xml:space="preserve"> 2025 and for the Chairman to sign as a true record</w:t>
                </w:r>
              </w:p>
              <w:p w:rsidR="00000000" w:rsidDel="00000000" w:rsidP="00000000" w:rsidRDefault="00000000" w:rsidRPr="00000000" w14:paraId="00000023">
                <w:pPr>
                  <w:ind w:left="0" w:firstLine="0"/>
                  <w:rPr>
                    <w:b w:val="1"/>
                    <w:bCs w:val="1"/>
                  </w:rPr>
                </w:pPr>
                <w:bookmarkStart w:colFirst="0" w:colLast="0" w:name="_heading=h.msxa8r6za5m8" w:id="1"/>
                <w:bookmarkEnd w:id="1"/>
                <w:r w:rsidDel="00000000" w:rsidR="00000000" w:rsidRPr="00000000">
                  <w:rPr>
                    <w:rtl w:val="0"/>
                  </w:rPr>
                  <w:t xml:space="preserve">The minutes were Unanimously </w:t>
                </w:r>
                <w:r w:rsidDel="00000000" w:rsidR="00000000" w:rsidRPr="00000000">
                  <w:rPr>
                    <w:b w:val="1"/>
                    <w:bCs w:val="1"/>
                    <w:rtl w:val="0"/>
                  </w:rPr>
                  <w:t xml:space="preserve">AGREED</w:t>
                </w:r>
              </w:p>
              <w:p w:rsidR="00000000" w:rsidDel="00000000" w:rsidP="00000000" w:rsidRDefault="00000000" w:rsidRPr="00000000" w14:paraId="00000024">
                <w:pPr>
                  <w:ind w:left="0" w:firstLine="0"/>
                  <w:rPr/>
                </w:pPr>
                <w:r w:rsidDel="00000000" w:rsidR="00000000" w:rsidRPr="00000000">
                  <w:rPr>
                    <w:rtl w:val="0"/>
                  </w:rPr>
                  <w:t xml:space="preserve">Matters arising from minutes</w:t>
                </w:r>
              </w:p>
              <w:p w:rsidR="00000000" w:rsidDel="00000000" w:rsidP="00000000" w:rsidRDefault="00000000" w:rsidRPr="00000000" w14:paraId="00000025">
                <w:pPr>
                  <w:ind w:left="0" w:firstLine="0"/>
                  <w:rPr/>
                </w:pPr>
                <w:r w:rsidDel="00000000" w:rsidR="00000000" w:rsidRPr="00000000">
                  <w:rPr>
                    <w:rtl w:val="0"/>
                  </w:rPr>
                  <w:t xml:space="preserve">No matters arose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3.</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7i.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ind w:left="0" w:firstLine="0"/>
                  <w:rPr/>
                </w:pPr>
                <w:r w:rsidDel="00000000" w:rsidR="00000000" w:rsidRPr="00000000">
                  <w:rPr>
                    <w:b w:val="1"/>
                    <w:bCs w:val="1"/>
                    <w:rtl w:val="0"/>
                  </w:rPr>
                  <w:t xml:space="preserve">Public Participation Session</w:t>
                </w:r>
                <w:r w:rsidDel="00000000" w:rsidR="00000000" w:rsidRPr="00000000">
                  <w:rPr>
                    <w:rtl w:val="0"/>
                  </w:rPr>
                  <w:t xml:space="preserve"> (To hear reports from the County Councillor, District Councillor and Comments from the Public)</w:t>
                </w:r>
              </w:p>
              <w:p w:rsidR="00000000" w:rsidDel="00000000" w:rsidP="00000000" w:rsidRDefault="00000000" w:rsidRPr="00000000" w14:paraId="0000002B">
                <w:pPr>
                  <w:ind w:left="0" w:firstLine="0"/>
                  <w:rPr/>
                </w:pPr>
                <w:r w:rsidDel="00000000" w:rsidR="00000000" w:rsidRPr="00000000">
                  <w:rPr>
                    <w:rtl w:val="0"/>
                  </w:rPr>
                  <w:t xml:space="preserve">The Chair invited Cty Cllr Oakes to speak and item 7i was brought forward for discussion. Cllr Oakes referred to the report that had been sent (the report can be found in the addendum). The Road Erosion was discussed at length, Cllr Oaks spoke to the assigned engineer monthly to chase progress and would check on the health and safety concerns raised by Council in respect of the new bollards that had been installed without notice to the Council and requested adequate warning signs are placed before them. Cllr Eves stated that it seems the change has created a risk that wasn’t there before. Cty Cllr Oakes took this on board and would see if a visit could be arranged for the engineer. </w:t>
                </w:r>
              </w:p>
              <w:p w:rsidR="00000000" w:rsidDel="00000000" w:rsidP="00000000" w:rsidRDefault="00000000" w:rsidRPr="00000000" w14:paraId="0000002C">
                <w:pPr>
                  <w:ind w:left="0" w:firstLine="0"/>
                  <w:rPr/>
                </w:pPr>
                <w:r w:rsidDel="00000000" w:rsidR="00000000" w:rsidRPr="00000000">
                  <w:rPr>
                    <w:rtl w:val="0"/>
                  </w:rPr>
                  <w:t xml:space="preserve">Cllr Pinson-Roxburgh also advised to Cllr Oaks that drains on Bildeston Road have been blocked by works from utility companies some years ago. Cllr Oakes will also take this away.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Cty Cllr Oakes x2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ind w:left="0" w:firstLine="0"/>
                  <w:rPr>
                    <w:b w:val="1"/>
                    <w:bCs w:val="1"/>
                  </w:rPr>
                </w:pPr>
                <w:r w:rsidDel="00000000" w:rsidR="00000000" w:rsidRPr="00000000">
                  <w:rPr>
                    <w:b w:val="1"/>
                    <w:bCs w:val="1"/>
                    <w:rtl w:val="0"/>
                  </w:rPr>
                  <w:t xml:space="preserve">Chair Report &amp; reports from other Councillors not requiring a decision</w:t>
                </w:r>
              </w:p>
              <w:p w:rsidR="00000000" w:rsidDel="00000000" w:rsidP="00000000" w:rsidRDefault="00000000" w:rsidRPr="00000000" w14:paraId="00000039">
                <w:pPr>
                  <w:ind w:left="0" w:firstLine="0"/>
                  <w:rPr/>
                </w:pPr>
                <w:r w:rsidDel="00000000" w:rsidR="00000000" w:rsidRPr="00000000">
                  <w:rPr>
                    <w:rtl w:val="0"/>
                  </w:rPr>
                  <w:t xml:space="preserve">No reports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ind w:left="0" w:firstLine="0"/>
                  <w:rPr>
                    <w:b w:val="1"/>
                    <w:bCs w:val="1"/>
                  </w:rPr>
                </w:pPr>
                <w:r w:rsidDel="00000000" w:rsidR="00000000" w:rsidRPr="00000000">
                  <w:rPr>
                    <w:b w:val="1"/>
                    <w:bCs w:val="1"/>
                    <w:rtl w:val="0"/>
                  </w:rPr>
                  <w:t xml:space="preserve">Clerk Report, with details of emails and correspondence up to the period 30th November 2025</w:t>
                </w:r>
              </w:p>
              <w:p w:rsidR="00000000" w:rsidDel="00000000" w:rsidP="00000000" w:rsidRDefault="00000000" w:rsidRPr="00000000" w14:paraId="0000003D">
                <w:pPr>
                  <w:rPr/>
                </w:pPr>
                <w:r w:rsidDel="00000000" w:rsidR="00000000" w:rsidRPr="00000000">
                  <w:rPr>
                    <w:rtl w:val="0"/>
                  </w:rPr>
                  <w:t xml:space="preserve">Since the last meeting in November I have continued to manage the administrative and financial tasks of the council. All decisions needed are listed on the agenda this evening.</w:t>
                </w:r>
              </w:p>
              <w:p w:rsidR="00000000" w:rsidDel="00000000" w:rsidP="00000000" w:rsidRDefault="00000000" w:rsidRPr="00000000" w14:paraId="0000003E">
                <w:pPr>
                  <w:rPr/>
                </w:pPr>
                <w:r w:rsidDel="00000000" w:rsidR="00000000" w:rsidRPr="00000000">
                  <w:rPr>
                    <w:rtl w:val="0"/>
                  </w:rPr>
                  <w:t xml:space="preserve">I have attended an update session from SALC in respect of Safeguarding on 27th November and following attending the Assertion 10 webinar have arranged for our Website provider to carry out an accessibility audit.</w:t>
                </w:r>
              </w:p>
              <w:p w:rsidR="00000000" w:rsidDel="00000000" w:rsidP="00000000" w:rsidRDefault="00000000" w:rsidRPr="00000000" w14:paraId="0000003F">
                <w:pPr>
                  <w:rPr/>
                </w:pPr>
                <w:r w:rsidDel="00000000" w:rsidR="00000000" w:rsidRPr="00000000">
                  <w:rPr>
                    <w:rtl w:val="0"/>
                  </w:rPr>
                  <w:t xml:space="preserve">The recommended financial 3yr plan was moved from November's meeting to this meeting and is on the agenda along with the recommended Budget for the 2026/27 financial year and formal precept request to Mid Suffolk District Council.</w:t>
                </w:r>
              </w:p>
              <w:p w:rsidR="00000000" w:rsidDel="00000000" w:rsidP="00000000" w:rsidRDefault="00000000" w:rsidRPr="00000000" w14:paraId="00000040">
                <w:pPr>
                  <w:rPr/>
                </w:pPr>
                <w:r w:rsidDel="00000000" w:rsidR="00000000" w:rsidRPr="00000000">
                  <w:rPr>
                    <w:rtl w:val="0"/>
                  </w:rPr>
                  <w:t xml:space="preserve">You may also have noticed in the press that national government have postponed the mayoral elections in 2026 but that local government reform is still going ahead and a consultation has been launched by them on the two different proposals for either one or three councils covering the whole of Suffolk. Everyone can provide their views and the closing date is 11th January.</w:t>
                </w:r>
              </w:p>
              <w:p w:rsidR="00000000" w:rsidDel="00000000" w:rsidP="00000000" w:rsidRDefault="00000000" w:rsidRPr="00000000" w14:paraId="00000041">
                <w:pPr>
                  <w:rPr/>
                </w:pPr>
                <w:r w:rsidDel="00000000" w:rsidR="00000000" w:rsidRPr="00000000">
                  <w:rPr>
                    <w:rtl w:val="0"/>
                  </w:rPr>
                  <w:t xml:space="preserve">I have received a thank you card from Friends of Bildeston Health Centre for the donation in memory of the late Cllr WIlcox.</w:t>
                </w:r>
              </w:p>
              <w:p w:rsidR="00000000" w:rsidDel="00000000" w:rsidP="00000000" w:rsidRDefault="00000000" w:rsidRPr="00000000" w14:paraId="00000042">
                <w:pPr>
                  <w:rPr/>
                </w:pPr>
                <w:r w:rsidDel="00000000" w:rsidR="00000000" w:rsidRPr="00000000">
                  <w:rPr>
                    <w:rtl w:val="0"/>
                  </w:rPr>
                  <w:t xml:space="preserve">I have received a cheque for £2,100.00 from The PCC of Willisham as they will not be completing the project for a compost toilet.</w:t>
                </w:r>
              </w:p>
              <w:p w:rsidR="00000000" w:rsidDel="00000000" w:rsidP="00000000" w:rsidRDefault="00000000" w:rsidRPr="00000000" w14:paraId="00000043">
                <w:pPr>
                  <w:rPr/>
                </w:pPr>
                <w:r w:rsidDel="00000000" w:rsidR="00000000" w:rsidRPr="00000000">
                  <w:rPr>
                    <w:rtl w:val="0"/>
                  </w:rPr>
                  <w:t xml:space="preserve">The bank has advised today that monthly charges will rise from £6 a month to £7 a month.</w:t>
                </w:r>
              </w:p>
              <w:p w:rsidR="00000000" w:rsidDel="00000000" w:rsidP="00000000" w:rsidRDefault="00000000" w:rsidRPr="00000000" w14:paraId="00000044">
                <w:pPr>
                  <w:rPr>
                    <w:b w:val="1"/>
                    <w:bCs w:val="1"/>
                    <w:sz w:val="18"/>
                    <w:szCs w:val="18"/>
                  </w:rPr>
                </w:pPr>
                <w:r w:rsidDel="00000000" w:rsidR="00000000" w:rsidRPr="00000000">
                  <w:rPr>
                    <w:rtl w:val="0"/>
                  </w:rPr>
                  <w:t xml:space="preserve">I have had a response from Barclays bank in respect of having the outstanding balance of 4p to be transferred and closing the account which has been very unhelpful.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ind w:left="0" w:firstLine="0"/>
                  <w:rPr/>
                </w:pPr>
                <w:r w:rsidDel="00000000" w:rsidR="00000000" w:rsidRPr="00000000">
                  <w:rPr>
                    <w:b w:val="1"/>
                    <w:bCs w:val="1"/>
                    <w:rtl w:val="0"/>
                  </w:rPr>
                  <w:t xml:space="preserve">To hear updates from the Working Groups </w:t>
                </w:r>
                <w:r w:rsidDel="00000000" w:rsidR="00000000" w:rsidRPr="00000000">
                  <w:rPr>
                    <w:rtl w:val="0"/>
                  </w:rPr>
                  <w:t xml:space="preserve">- moved to the next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ind w:left="0" w:firstLine="0"/>
                  <w:rPr>
                    <w:b w:val="1"/>
                    <w:bCs w:val="1"/>
                  </w:rPr>
                </w:pPr>
                <w:r w:rsidDel="00000000" w:rsidR="00000000" w:rsidRPr="00000000">
                  <w:rPr>
                    <w:b w:val="1"/>
                    <w:bCs w:val="1"/>
                    <w:rtl w:val="0"/>
                  </w:rPr>
                  <w:t xml:space="preserve">To review the Standing Items on the agenda:-</w:t>
                </w:r>
              </w:p>
              <w:p w:rsidR="00000000" w:rsidDel="00000000" w:rsidP="00000000" w:rsidRDefault="00000000" w:rsidRPr="00000000" w14:paraId="0000004B">
                <w:pPr>
                  <w:ind w:left="786" w:firstLine="0"/>
                  <w:rPr/>
                </w:pPr>
                <w:r w:rsidDel="00000000" w:rsidR="00000000" w:rsidRPr="00000000">
                  <w:rPr>
                    <w:b w:val="1"/>
                    <w:bCs w:val="1"/>
                    <w:rtl w:val="0"/>
                  </w:rPr>
                  <w:t xml:space="preserve">i) Road Erosion - Cllr Oaks -</w:t>
                </w:r>
                <w:r w:rsidDel="00000000" w:rsidR="00000000" w:rsidRPr="00000000">
                  <w:rPr>
                    <w:rtl w:val="0"/>
                  </w:rPr>
                  <w:t xml:space="preserve"> heard in Item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8.</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a)</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b)</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c)</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d)</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e)</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f)</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g)</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ind w:left="0" w:firstLine="0"/>
                  <w:rPr/>
                </w:pPr>
                <w:r w:rsidDel="00000000" w:rsidR="00000000" w:rsidRPr="00000000">
                  <w:rPr>
                    <w:b w:val="1"/>
                    <w:bCs w:val="1"/>
                    <w:rtl w:val="0"/>
                  </w:rPr>
                  <w:t xml:space="preserve">Finance</w:t>
                </w:r>
                <w:r w:rsidDel="00000000" w:rsidR="00000000" w:rsidRPr="00000000">
                  <w:rPr>
                    <w:rtl w:val="0"/>
                  </w:rPr>
                </w:r>
              </w:p>
              <w:p w:rsidR="00000000" w:rsidDel="00000000" w:rsidP="00000000" w:rsidRDefault="00000000" w:rsidRPr="00000000" w14:paraId="00000076">
                <w:pPr>
                  <w:ind w:left="0" w:firstLine="0"/>
                  <w:rPr>
                    <w:b w:val="1"/>
                    <w:bCs w:val="1"/>
                  </w:rPr>
                </w:pPr>
                <w:r w:rsidDel="00000000" w:rsidR="00000000" w:rsidRPr="00000000">
                  <w:rPr>
                    <w:b w:val="1"/>
                    <w:bCs w:val="1"/>
                    <w:rtl w:val="0"/>
                  </w:rPr>
                  <w:t xml:space="preserve">Current Bank Balances as at 30th Nov 2025:-</w:t>
                </w:r>
              </w:p>
              <w:p w:rsidR="00000000" w:rsidDel="00000000" w:rsidP="00000000" w:rsidRDefault="00000000" w:rsidRPr="00000000" w14:paraId="00000077">
                <w:pPr>
                  <w:ind w:left="1080" w:firstLine="0"/>
                  <w:rPr>
                    <w:b w:val="1"/>
                    <w:bCs w:val="1"/>
                  </w:rPr>
                </w:pPr>
                <w:r w:rsidDel="00000000" w:rsidR="00000000" w:rsidRPr="00000000">
                  <w:rPr>
                    <w:b w:val="1"/>
                    <w:bCs w:val="1"/>
                    <w:rtl w:val="0"/>
                  </w:rPr>
                  <w:t xml:space="preserve">Current Account = £5,177.80</w:t>
                </w:r>
              </w:p>
              <w:p w:rsidR="00000000" w:rsidDel="00000000" w:rsidP="00000000" w:rsidRDefault="00000000" w:rsidRPr="00000000" w14:paraId="00000078">
                <w:pPr>
                  <w:ind w:left="1080" w:firstLine="0"/>
                  <w:rPr>
                    <w:b w:val="1"/>
                    <w:bCs w:val="1"/>
                  </w:rPr>
                </w:pPr>
                <w:r w:rsidDel="00000000" w:rsidR="00000000" w:rsidRPr="00000000">
                  <w:rPr>
                    <w:b w:val="1"/>
                    <w:bCs w:val="1"/>
                    <w:rtl w:val="0"/>
                  </w:rPr>
                  <w:t xml:space="preserve">Savings Account = £16,542.46</w:t>
                </w:r>
              </w:p>
              <w:p w:rsidR="00000000" w:rsidDel="00000000" w:rsidP="00000000" w:rsidRDefault="00000000" w:rsidRPr="00000000" w14:paraId="00000079">
                <w:pPr>
                  <w:ind w:left="1080" w:firstLine="0"/>
                  <w:rPr>
                    <w:b w:val="1"/>
                    <w:bCs w:val="1"/>
                  </w:rPr>
                </w:pPr>
                <w:r w:rsidDel="00000000" w:rsidR="00000000" w:rsidRPr="00000000">
                  <w:rPr>
                    <w:b w:val="1"/>
                    <w:bCs w:val="1"/>
                    <w:rtl w:val="0"/>
                  </w:rPr>
                  <w:t xml:space="preserve">Barclays residual = £00.04</w:t>
                </w:r>
              </w:p>
              <w:p w:rsidR="00000000" w:rsidDel="00000000" w:rsidP="00000000" w:rsidRDefault="00000000" w:rsidRPr="00000000" w14:paraId="0000007A">
                <w:pPr>
                  <w:ind w:left="1080" w:firstLine="360"/>
                  <w:rPr>
                    <w:b w:val="1"/>
                    <w:bCs w:val="1"/>
                  </w:rPr>
                </w:pPr>
                <w:r w:rsidDel="00000000" w:rsidR="00000000" w:rsidRPr="00000000">
                  <w:rPr>
                    <w:rtl w:val="0"/>
                  </w:rPr>
                </w:r>
              </w:p>
              <w:p w:rsidR="00000000" w:rsidDel="00000000" w:rsidP="00000000" w:rsidRDefault="00000000" w:rsidRPr="00000000" w14:paraId="0000007B">
                <w:pPr>
                  <w:ind w:left="0" w:firstLine="0"/>
                  <w:rPr>
                    <w:b w:val="1"/>
                    <w:bCs w:val="1"/>
                  </w:rPr>
                </w:pPr>
                <w:r w:rsidDel="00000000" w:rsidR="00000000" w:rsidRPr="00000000">
                  <w:rPr>
                    <w:b w:val="1"/>
                    <w:bCs w:val="1"/>
                    <w:rtl w:val="0"/>
                  </w:rPr>
                  <w:t xml:space="preserve">To confirm payments made since 30th October 2025 meeting</w:t>
                </w:r>
              </w:p>
              <w:p w:rsidR="00000000" w:rsidDel="00000000" w:rsidP="00000000" w:rsidRDefault="00000000" w:rsidRPr="00000000" w14:paraId="0000007C">
                <w:pPr>
                  <w:ind w:left="0" w:firstLine="0"/>
                  <w:rPr>
                    <w:b w:val="1"/>
                    <w:bCs w:val="1"/>
                  </w:rPr>
                </w:pPr>
                <w:r w:rsidDel="00000000" w:rsidR="00000000" w:rsidRPr="00000000">
                  <w:rPr>
                    <w:b w:val="1"/>
                    <w:bCs w:val="1"/>
                    <w:rtl w:val="0"/>
                  </w:rPr>
                  <w:t xml:space="preserve">i. Clerk Wages Nov - £436.48</w:t>
                </w:r>
              </w:p>
              <w:p w:rsidR="00000000" w:rsidDel="00000000" w:rsidP="00000000" w:rsidRDefault="00000000" w:rsidRPr="00000000" w14:paraId="0000007D">
                <w:pPr>
                  <w:ind w:left="0" w:firstLine="0"/>
                  <w:rPr>
                    <w:b w:val="1"/>
                    <w:bCs w:val="1"/>
                  </w:rPr>
                </w:pPr>
                <w:r w:rsidDel="00000000" w:rsidR="00000000" w:rsidRPr="00000000">
                  <w:rPr>
                    <w:b w:val="1"/>
                    <w:bCs w:val="1"/>
                    <w:rtl w:val="0"/>
                  </w:rPr>
                  <w:t xml:space="preserve">ii.Donation to Friends of Bildeston Surgery on behalf of the Late Cllr Wilcox - £50.00</w:t>
                </w:r>
              </w:p>
              <w:p w:rsidR="00000000" w:rsidDel="00000000" w:rsidP="00000000" w:rsidRDefault="00000000" w:rsidRPr="00000000" w14:paraId="0000007E">
                <w:pPr>
                  <w:ind w:left="0" w:firstLine="0"/>
                  <w:rPr>
                    <w:b w:val="1"/>
                    <w:bCs w:val="1"/>
                  </w:rPr>
                </w:pPr>
                <w:r w:rsidDel="00000000" w:rsidR="00000000" w:rsidRPr="00000000">
                  <w:rPr>
                    <w:b w:val="1"/>
                    <w:bCs w:val="1"/>
                    <w:rtl w:val="0"/>
                  </w:rPr>
                  <w:t xml:space="preserve">iii.Monthly Bank Fees (Oct &amp; Nov) - £12.00</w:t>
                </w:r>
              </w:p>
              <w:p w:rsidR="00000000" w:rsidDel="00000000" w:rsidP="00000000" w:rsidRDefault="00000000" w:rsidRPr="00000000" w14:paraId="0000007F">
                <w:pPr>
                  <w:ind w:left="0" w:firstLine="0"/>
                  <w:rPr>
                    <w:b w:val="1"/>
                    <w:bCs w:val="1"/>
                  </w:rPr>
                </w:pPr>
                <w:r w:rsidDel="00000000" w:rsidR="00000000" w:rsidRPr="00000000">
                  <w:rPr>
                    <w:b w:val="1"/>
                    <w:bCs w:val="1"/>
                    <w:rtl w:val="0"/>
                  </w:rPr>
                  <w:t xml:space="preserve">Payments for authorisation  (Resolution required)</w:t>
                </w:r>
              </w:p>
              <w:p w:rsidR="00000000" w:rsidDel="00000000" w:rsidP="00000000" w:rsidRDefault="00000000" w:rsidRPr="00000000" w14:paraId="00000080">
                <w:pPr>
                  <w:ind w:left="0" w:firstLine="0"/>
                  <w:rPr>
                    <w:b w:val="1"/>
                    <w:bCs w:val="1"/>
                  </w:rPr>
                </w:pPr>
                <w:r w:rsidDel="00000000" w:rsidR="00000000" w:rsidRPr="00000000">
                  <w:rPr>
                    <w:b w:val="1"/>
                    <w:bCs w:val="1"/>
                    <w:rtl w:val="0"/>
                  </w:rPr>
                  <w:t xml:space="preserve">i  Cloud Data &amp; Website Accessibility Audit - £70.00</w:t>
                </w:r>
              </w:p>
              <w:p w:rsidR="00000000" w:rsidDel="00000000" w:rsidP="00000000" w:rsidRDefault="00000000" w:rsidRPr="00000000" w14:paraId="00000081">
                <w:pPr>
                  <w:ind w:left="0" w:firstLine="0"/>
                  <w:rPr>
                    <w:b w:val="1"/>
                    <w:bCs w:val="1"/>
                  </w:rPr>
                </w:pPr>
                <w:r w:rsidDel="00000000" w:rsidR="00000000" w:rsidRPr="00000000">
                  <w:rPr>
                    <w:b w:val="1"/>
                    <w:bCs w:val="1"/>
                    <w:rtl w:val="0"/>
                  </w:rPr>
                  <w:t xml:space="preserve">ii Clerk Mileage and Expenses - £84.42</w:t>
                </w:r>
              </w:p>
              <w:p w:rsidR="00000000" w:rsidDel="00000000" w:rsidP="00000000" w:rsidRDefault="00000000" w:rsidRPr="00000000" w14:paraId="00000082">
                <w:pPr>
                  <w:ind w:left="0" w:firstLine="0"/>
                  <w:rPr>
                    <w:b w:val="1"/>
                    <w:bCs w:val="1"/>
                  </w:rPr>
                </w:pPr>
                <w:r w:rsidDel="00000000" w:rsidR="00000000" w:rsidRPr="00000000">
                  <w:rPr>
                    <w:b w:val="1"/>
                    <w:bCs w:val="1"/>
                    <w:rtl w:val="0"/>
                  </w:rPr>
                  <w:t xml:space="preserve">iii Clerk Wages December - £436.48</w:t>
                </w:r>
              </w:p>
              <w:p w:rsidR="00000000" w:rsidDel="00000000" w:rsidP="00000000" w:rsidRDefault="00000000" w:rsidRPr="00000000" w14:paraId="00000083">
                <w:pPr>
                  <w:ind w:left="0" w:firstLine="0"/>
                  <w:rPr>
                    <w:b w:val="1"/>
                    <w:bCs w:val="1"/>
                  </w:rPr>
                </w:pPr>
                <w:r w:rsidDel="00000000" w:rsidR="00000000" w:rsidRPr="00000000">
                  <w:rPr>
                    <w:b w:val="1"/>
                    <w:bCs w:val="1"/>
                    <w:rtl w:val="0"/>
                  </w:rPr>
                  <w:t xml:space="preserve">iv Offton Village Recorder - £75.00</w:t>
                </w:r>
              </w:p>
              <w:p w:rsidR="00000000" w:rsidDel="00000000" w:rsidP="00000000" w:rsidRDefault="00000000" w:rsidRPr="00000000" w14:paraId="00000084">
                <w:pPr>
                  <w:ind w:left="0" w:firstLine="0"/>
                  <w:rPr>
                    <w:b w:val="1"/>
                    <w:bCs w:val="1"/>
                  </w:rPr>
                </w:pPr>
                <w:r w:rsidDel="00000000" w:rsidR="00000000" w:rsidRPr="00000000">
                  <w:rPr>
                    <w:b w:val="1"/>
                    <w:bCs w:val="1"/>
                    <w:rtl w:val="0"/>
                  </w:rPr>
                  <w:t xml:space="preserve">iv Willisham Recorder - £75.00</w:t>
                </w:r>
              </w:p>
              <w:p w:rsidR="00000000" w:rsidDel="00000000" w:rsidP="00000000" w:rsidRDefault="00000000" w:rsidRPr="00000000" w14:paraId="00000085">
                <w:pPr>
                  <w:ind w:left="0" w:firstLine="0"/>
                  <w:rPr>
                    <w:b w:val="1"/>
                    <w:bCs w:val="1"/>
                  </w:rPr>
                </w:pPr>
                <w:r w:rsidDel="00000000" w:rsidR="00000000" w:rsidRPr="00000000">
                  <w:rPr>
                    <w:b w:val="1"/>
                    <w:bCs w:val="1"/>
                    <w:rtl w:val="0"/>
                  </w:rPr>
                  <w:t xml:space="preserve">v Link Donation, Parish magazine - £115.00</w:t>
                </w:r>
              </w:p>
              <w:p w:rsidR="00000000" w:rsidDel="00000000" w:rsidP="00000000" w:rsidRDefault="00000000" w:rsidRPr="00000000" w14:paraId="00000086">
                <w:pPr>
                  <w:ind w:left="0" w:firstLine="0"/>
                  <w:rPr>
                    <w:b w:val="1"/>
                    <w:bCs w:val="1"/>
                  </w:rPr>
                </w:pPr>
                <w:r w:rsidDel="00000000" w:rsidR="00000000" w:rsidRPr="00000000">
                  <w:rPr>
                    <w:b w:val="1"/>
                    <w:bCs w:val="1"/>
                    <w:rtl w:val="0"/>
                  </w:rPr>
                  <w:t xml:space="preserve">vi Royal British Legion Donation - £50.00</w:t>
                </w:r>
              </w:p>
              <w:p w:rsidR="00000000" w:rsidDel="00000000" w:rsidP="00000000" w:rsidRDefault="00000000" w:rsidRPr="00000000" w14:paraId="00000087">
                <w:pPr>
                  <w:ind w:left="0" w:firstLine="0"/>
                  <w:rPr>
                    <w:b w:val="1"/>
                    <w:bCs w:val="1"/>
                  </w:rPr>
                </w:pPr>
                <w:r w:rsidDel="00000000" w:rsidR="00000000" w:rsidRPr="00000000">
                  <w:rPr>
                    <w:b w:val="1"/>
                    <w:bCs w:val="1"/>
                    <w:rtl w:val="0"/>
                  </w:rPr>
                  <w:t xml:space="preserve">vii East Anglian Air Ambulance - £100.00</w:t>
                </w:r>
              </w:p>
              <w:p w:rsidR="00000000" w:rsidDel="00000000" w:rsidP="00000000" w:rsidRDefault="00000000" w:rsidRPr="00000000" w14:paraId="00000088">
                <w:pPr>
                  <w:ind w:left="0" w:firstLine="0"/>
                  <w:rPr>
                    <w:b w:val="1"/>
                    <w:bCs w:val="1"/>
                  </w:rPr>
                </w:pPr>
                <w:r w:rsidDel="00000000" w:rsidR="00000000" w:rsidRPr="00000000">
                  <w:rPr>
                    <w:b w:val="1"/>
                    <w:bCs w:val="1"/>
                    <w:rtl w:val="0"/>
                  </w:rPr>
                  <w:t xml:space="preserve">viii Citizen Advice Bureau - £50.00</w:t>
                </w:r>
              </w:p>
              <w:p w:rsidR="00000000" w:rsidDel="00000000" w:rsidP="00000000" w:rsidRDefault="00000000" w:rsidRPr="00000000" w14:paraId="00000089">
                <w:pPr>
                  <w:ind w:left="0" w:firstLine="0"/>
                  <w:rPr>
                    <w:b w:val="1"/>
                    <w:bCs w:val="1"/>
                  </w:rPr>
                </w:pPr>
                <w:r w:rsidDel="00000000" w:rsidR="00000000" w:rsidRPr="00000000">
                  <w:rPr>
                    <w:b w:val="1"/>
                    <w:bCs w:val="1"/>
                    <w:rtl w:val="0"/>
                  </w:rPr>
                  <w:t xml:space="preserve">ix Community Heartbeat Defib Contact Pads - £161.94</w:t>
                </w:r>
              </w:p>
              <w:p w:rsidR="00000000" w:rsidDel="00000000" w:rsidP="00000000" w:rsidRDefault="00000000" w:rsidRPr="00000000" w14:paraId="0000008A">
                <w:pPr>
                  <w:ind w:left="0" w:firstLine="0"/>
                  <w:rPr>
                    <w:b w:val="1"/>
                    <w:bCs w:val="1"/>
                  </w:rPr>
                </w:pPr>
                <w:r w:rsidDel="00000000" w:rsidR="00000000" w:rsidRPr="00000000">
                  <w:rPr>
                    <w:b w:val="1"/>
                    <w:bCs w:val="1"/>
                    <w:rtl w:val="0"/>
                  </w:rPr>
                  <w:t xml:space="preserve">x Village Hall Hire - Pylon Forum - £15.00</w:t>
                </w:r>
              </w:p>
              <w:p w:rsidR="00000000" w:rsidDel="00000000" w:rsidP="00000000" w:rsidRDefault="00000000" w:rsidRPr="00000000" w14:paraId="0000008B">
                <w:pPr>
                  <w:rPr>
                    <w:b w:val="1"/>
                    <w:bCs w:val="1"/>
                  </w:rPr>
                </w:pPr>
                <w:r w:rsidDel="00000000" w:rsidR="00000000" w:rsidRPr="00000000">
                  <w:rPr>
                    <w:rtl w:val="0"/>
                  </w:rPr>
                  <w:t xml:space="preserve">The payments i-x were Proposed, Seconded and Unanimously </w:t>
                </w:r>
                <w:r w:rsidDel="00000000" w:rsidR="00000000" w:rsidRPr="00000000">
                  <w:rPr>
                    <w:b w:val="1"/>
                    <w:bCs w:val="1"/>
                    <w:rtl w:val="0"/>
                  </w:rPr>
                  <w:t xml:space="preserve">AGREED</w:t>
                </w:r>
                <w:r w:rsidDel="00000000" w:rsidR="00000000" w:rsidRPr="00000000">
                  <w:rPr>
                    <w:rtl w:val="0"/>
                  </w:rPr>
                  <w:t xml:space="preserve"> to be paid.</w:t>
                </w:r>
                <w:r w:rsidDel="00000000" w:rsidR="00000000" w:rsidRPr="00000000">
                  <w:rPr>
                    <w:rtl w:val="0"/>
                  </w:rPr>
                </w:r>
              </w:p>
              <w:p w:rsidR="00000000" w:rsidDel="00000000" w:rsidP="00000000" w:rsidRDefault="00000000" w:rsidRPr="00000000" w14:paraId="0000008C">
                <w:pPr>
                  <w:ind w:left="0" w:firstLine="0"/>
                  <w:rPr>
                    <w:b w:val="1"/>
                    <w:bCs w:val="1"/>
                  </w:rPr>
                </w:pPr>
                <w:r w:rsidDel="00000000" w:rsidR="00000000" w:rsidRPr="00000000">
                  <w:rPr>
                    <w:b w:val="1"/>
                    <w:bCs w:val="1"/>
                    <w:rtl w:val="0"/>
                  </w:rPr>
                  <w:t xml:space="preserve">To review and agree the draft 3yr Budget to 2029 (resolution required)</w:t>
                </w:r>
              </w:p>
              <w:p w:rsidR="00000000" w:rsidDel="00000000" w:rsidP="00000000" w:rsidRDefault="00000000" w:rsidRPr="00000000" w14:paraId="0000008D">
                <w:pPr>
                  <w:rPr>
                    <w:b w:val="1"/>
                    <w:bCs w:val="1"/>
                  </w:rPr>
                </w:pPr>
                <w:r w:rsidDel="00000000" w:rsidR="00000000" w:rsidRPr="00000000">
                  <w:rPr>
                    <w:rtl w:val="0"/>
                  </w:rPr>
                  <w:t xml:space="preserve">Councillors reviewed the medium term budget in detail taking into account further detail from the RFO. It was brought to the councillors attention during discussion that the current rates for the VIllage Hall had remained the same for some time. It was Proposed, Seconded and Unanimously </w:t>
                </w:r>
                <w:r w:rsidDel="00000000" w:rsidR="00000000" w:rsidRPr="00000000">
                  <w:rPr>
                    <w:b w:val="1"/>
                    <w:bCs w:val="1"/>
                    <w:rtl w:val="0"/>
                  </w:rPr>
                  <w:t xml:space="preserve">AGREED</w:t>
                </w:r>
                <w:r w:rsidDel="00000000" w:rsidR="00000000" w:rsidRPr="00000000">
                  <w:rPr>
                    <w:rtl w:val="0"/>
                  </w:rPr>
                  <w:t xml:space="preserve"> to increase the budget for each year by £50 to allow for such a rise for these costs and the draft proposal was then accepted.</w:t>
                </w:r>
                <w:r w:rsidDel="00000000" w:rsidR="00000000" w:rsidRPr="00000000">
                  <w:rPr>
                    <w:rtl w:val="0"/>
                  </w:rPr>
                </w:r>
              </w:p>
              <w:p w:rsidR="00000000" w:rsidDel="00000000" w:rsidP="00000000" w:rsidRDefault="00000000" w:rsidRPr="00000000" w14:paraId="0000008E">
                <w:pPr>
                  <w:ind w:left="0" w:firstLine="0"/>
                  <w:rPr>
                    <w:b w:val="1"/>
                    <w:bCs w:val="1"/>
                  </w:rPr>
                </w:pPr>
                <w:r w:rsidDel="00000000" w:rsidR="00000000" w:rsidRPr="00000000">
                  <w:rPr>
                    <w:b w:val="1"/>
                    <w:bCs w:val="1"/>
                    <w:rtl w:val="0"/>
                  </w:rPr>
                  <w:t xml:space="preserve">To review and agree the draft Budget for 2026-2027 (resolution required)</w:t>
                </w:r>
              </w:p>
              <w:p w:rsidR="00000000" w:rsidDel="00000000" w:rsidP="00000000" w:rsidRDefault="00000000" w:rsidRPr="00000000" w14:paraId="0000008F">
                <w:pPr>
                  <w:ind w:left="0" w:firstLine="0"/>
                  <w:rPr/>
                </w:pPr>
                <w:r w:rsidDel="00000000" w:rsidR="00000000" w:rsidRPr="00000000">
                  <w:rPr>
                    <w:rtl w:val="0"/>
                  </w:rPr>
                  <w:t xml:space="preserve">Councillors reviewed the budget in detail.</w:t>
                </w:r>
              </w:p>
              <w:p w:rsidR="00000000" w:rsidDel="00000000" w:rsidP="00000000" w:rsidRDefault="00000000" w:rsidRPr="00000000" w14:paraId="00000090">
                <w:pPr>
                  <w:ind w:left="0" w:firstLine="0"/>
                  <w:rPr/>
                </w:pPr>
                <w:r w:rsidDel="00000000" w:rsidR="00000000" w:rsidRPr="00000000">
                  <w:rPr>
                    <w:rtl w:val="0"/>
                  </w:rPr>
                  <w:t xml:space="preserve">It was Proposed, Seconded and Unanimously </w:t>
                </w:r>
                <w:r w:rsidDel="00000000" w:rsidR="00000000" w:rsidRPr="00000000">
                  <w:rPr>
                    <w:b w:val="1"/>
                    <w:bCs w:val="1"/>
                    <w:rtl w:val="0"/>
                  </w:rPr>
                  <w:t xml:space="preserve">AGREED</w:t>
                </w:r>
                <w:r w:rsidDel="00000000" w:rsidR="00000000" w:rsidRPr="00000000">
                  <w:rPr>
                    <w:rtl w:val="0"/>
                  </w:rPr>
                  <w:t xml:space="preserve"> to increase the budget by £50 to allow for the rise mentioned in in the 3yr Budget review and the budget for the year would be £11,992</w:t>
                </w:r>
              </w:p>
              <w:p w:rsidR="00000000" w:rsidDel="00000000" w:rsidP="00000000" w:rsidRDefault="00000000" w:rsidRPr="00000000" w14:paraId="00000091">
                <w:pPr>
                  <w:ind w:left="0" w:firstLine="0"/>
                  <w:rPr>
                    <w:b w:val="1"/>
                    <w:bCs w:val="1"/>
                  </w:rPr>
                </w:pPr>
                <w:r w:rsidDel="00000000" w:rsidR="00000000" w:rsidRPr="00000000">
                  <w:rPr>
                    <w:b w:val="1"/>
                    <w:bCs w:val="1"/>
                    <w:rtl w:val="0"/>
                  </w:rPr>
                  <w:t xml:space="preserve">To review and approve the proposed Precept of £11,942 for 2026-2027 (resolution required)</w:t>
                </w:r>
              </w:p>
              <w:p w:rsidR="00000000" w:rsidDel="00000000" w:rsidP="00000000" w:rsidRDefault="00000000" w:rsidRPr="00000000" w14:paraId="00000092">
                <w:pPr>
                  <w:ind w:left="0" w:firstLine="0"/>
                  <w:rPr>
                    <w:b w:val="1"/>
                    <w:bCs w:val="1"/>
                  </w:rPr>
                </w:pPr>
                <w:r w:rsidDel="00000000" w:rsidR="00000000" w:rsidRPr="00000000">
                  <w:rPr>
                    <w:rtl w:val="0"/>
                  </w:rPr>
                  <w:t xml:space="preserve">Following the budget review it was Proposed, Seconded and Unanimously </w:t>
                </w:r>
                <w:r w:rsidDel="00000000" w:rsidR="00000000" w:rsidRPr="00000000">
                  <w:rPr>
                    <w:b w:val="1"/>
                    <w:bCs w:val="1"/>
                    <w:rtl w:val="0"/>
                  </w:rPr>
                  <w:t xml:space="preserve">AGREED</w:t>
                </w:r>
                <w:r w:rsidDel="00000000" w:rsidR="00000000" w:rsidRPr="00000000">
                  <w:rPr>
                    <w:rtl w:val="0"/>
                  </w:rPr>
                  <w:t xml:space="preserve"> to increase the RFO’s suggested precept to</w:t>
                </w:r>
                <w:r w:rsidDel="00000000" w:rsidR="00000000" w:rsidRPr="00000000">
                  <w:rPr>
                    <w:b w:val="1"/>
                    <w:bCs w:val="1"/>
                    <w:rtl w:val="0"/>
                  </w:rPr>
                  <w:t xml:space="preserve"> £11992</w:t>
                </w:r>
              </w:p>
              <w:p w:rsidR="00000000" w:rsidDel="00000000" w:rsidP="00000000" w:rsidRDefault="00000000" w:rsidRPr="00000000" w14:paraId="00000093">
                <w:pPr>
                  <w:ind w:left="0" w:firstLine="0"/>
                  <w:rPr>
                    <w:b w:val="1"/>
                    <w:bCs w:val="1"/>
                  </w:rPr>
                </w:pPr>
                <w:r w:rsidDel="00000000" w:rsidR="00000000" w:rsidRPr="00000000">
                  <w:rPr>
                    <w:b w:val="1"/>
                    <w:bCs w:val="1"/>
                    <w:rtl w:val="0"/>
                  </w:rPr>
                  <w:t xml:space="preserve">To discuss and approve Offton Church Grant request for £750 towards a £3,999 Mower (resolution required)</w:t>
                </w:r>
              </w:p>
              <w:p w:rsidR="00000000" w:rsidDel="00000000" w:rsidP="00000000" w:rsidRDefault="00000000" w:rsidRPr="00000000" w14:paraId="00000094">
                <w:pPr>
                  <w:ind w:left="0" w:firstLine="0"/>
                  <w:rPr/>
                </w:pPr>
                <w:r w:rsidDel="00000000" w:rsidR="00000000" w:rsidRPr="00000000">
                  <w:rPr>
                    <w:rtl w:val="0"/>
                  </w:rPr>
                  <w:t xml:space="preserve">Councillors discussed this application in detail. It was Proposed, Seconded and Unanimously </w:t>
                </w:r>
                <w:r w:rsidDel="00000000" w:rsidR="00000000" w:rsidRPr="00000000">
                  <w:rPr>
                    <w:b w:val="1"/>
                    <w:bCs w:val="1"/>
                    <w:rtl w:val="0"/>
                  </w:rPr>
                  <w:t xml:space="preserve">AGREED</w:t>
                </w:r>
                <w:r w:rsidDel="00000000" w:rsidR="00000000" w:rsidRPr="00000000">
                  <w:rPr>
                    <w:rtl w:val="0"/>
                  </w:rPr>
                  <w:t xml:space="preserve"> that the Council would increase the budget of £700 to £750 to award £750 to Offton Church being the total award for this financial year.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Clerk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9.</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i.</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ii.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ind w:left="0" w:firstLine="0"/>
                  <w:rPr>
                    <w:b w:val="1"/>
                    <w:bCs w:val="1"/>
                  </w:rPr>
                </w:pPr>
                <w:r w:rsidDel="00000000" w:rsidR="00000000" w:rsidRPr="00000000">
                  <w:rPr>
                    <w:b w:val="1"/>
                    <w:bCs w:val="1"/>
                    <w:rtl w:val="0"/>
                  </w:rPr>
                  <w:t xml:space="preserve">Planning &amp; Governance Consultations</w:t>
                </w:r>
              </w:p>
              <w:p w:rsidR="00000000" w:rsidDel="00000000" w:rsidP="00000000" w:rsidRDefault="00000000" w:rsidRPr="00000000" w14:paraId="000000AA">
                <w:pPr>
                  <w:ind w:left="0" w:firstLine="0"/>
                  <w:rPr>
                    <w:b w:val="1"/>
                    <w:bCs w:val="1"/>
                  </w:rPr>
                </w:pPr>
                <w:r w:rsidDel="00000000" w:rsidR="00000000" w:rsidRPr="00000000">
                  <w:rPr>
                    <w:b w:val="1"/>
                    <w:bCs w:val="1"/>
                    <w:rtl w:val="0"/>
                  </w:rPr>
                  <w:t xml:space="preserve">National Government Consultation - Local Government Reform - Closes 11th January</w:t>
                </w:r>
              </w:p>
              <w:p w:rsidR="00000000" w:rsidDel="00000000" w:rsidP="00000000" w:rsidRDefault="00000000" w:rsidRPr="00000000" w14:paraId="000000AB">
                <w:pPr>
                  <w:ind w:left="0" w:firstLine="0"/>
                  <w:rPr/>
                </w:pPr>
                <w:r w:rsidDel="00000000" w:rsidR="00000000" w:rsidRPr="00000000">
                  <w:rPr>
                    <w:rtl w:val="0"/>
                  </w:rPr>
                  <w:t xml:space="preserve">Councillors agreed to complete this individually online</w:t>
                </w:r>
              </w:p>
              <w:p w:rsidR="00000000" w:rsidDel="00000000" w:rsidP="00000000" w:rsidRDefault="00000000" w:rsidRPr="00000000" w14:paraId="000000AC">
                <w:pPr>
                  <w:ind w:left="0" w:firstLine="0"/>
                  <w:rPr>
                    <w:b w:val="1"/>
                    <w:bCs w:val="1"/>
                  </w:rPr>
                </w:pPr>
                <w:r w:rsidDel="00000000" w:rsidR="00000000" w:rsidRPr="00000000">
                  <w:rPr>
                    <w:b w:val="1"/>
                    <w:bCs w:val="1"/>
                    <w:rtl w:val="0"/>
                  </w:rPr>
                  <w:t xml:space="preserve">To note the registration details submitted to National Governments Planning Inspectorates Norwich to Tilbury National Grid Review </w:t>
                </w:r>
              </w:p>
              <w:p w:rsidR="00000000" w:rsidDel="00000000" w:rsidP="00000000" w:rsidRDefault="00000000" w:rsidRPr="00000000" w14:paraId="000000AD">
                <w:pPr>
                  <w:ind w:left="0" w:firstLine="0"/>
                  <w:rPr/>
                </w:pPr>
                <w:r w:rsidDel="00000000" w:rsidR="00000000" w:rsidRPr="00000000">
                  <w:rPr>
                    <w:rtl w:val="0"/>
                  </w:rPr>
                  <w:t xml:space="preserve">Council noted the response prepared by the Pylon Group and thanked everyone involved in compiling the response. The response can be found online listed with the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ind w:left="0" w:firstLine="0"/>
                  <w:rPr/>
                </w:pPr>
                <w:r w:rsidDel="00000000" w:rsidR="00000000" w:rsidRPr="00000000">
                  <w:rPr>
                    <w:b w:val="1"/>
                    <w:bCs w:val="1"/>
                    <w:rtl w:val="0"/>
                  </w:rPr>
                  <w:t xml:space="preserve">To set date for annual staff review - </w:t>
                </w:r>
                <w:r w:rsidDel="00000000" w:rsidR="00000000" w:rsidRPr="00000000">
                  <w:rPr>
                    <w:rtl w:val="0"/>
                  </w:rPr>
                  <w:t xml:space="preserve">It was agreed the panel would liaise with the clerk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Cllrs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spacing w:line="276" w:lineRule="auto"/>
                  <w:rPr>
                    <w:b w:val="1"/>
                    <w:bCs w:val="1"/>
                  </w:rPr>
                </w:pPr>
                <w:r w:rsidDel="00000000" w:rsidR="00000000" w:rsidRPr="00000000">
                  <w:rPr>
                    <w:b w:val="1"/>
                    <w:bCs w:val="1"/>
                    <w:i w:val="1"/>
                    <w:iCs w:val="1"/>
                    <w:color w:val="ff0000"/>
                    <w:rtl w:val="0"/>
                  </w:rPr>
                  <w:t xml:space="preserve">Item below to be heard without the public due to meeting exemption within the Openness of Local Government Bodies Act 2014 s.1.2.</w:t>
                </w:r>
                <w:r w:rsidDel="00000000" w:rsidR="00000000" w:rsidRPr="00000000">
                  <w:rPr>
                    <w:rtl w:val="0"/>
                  </w:rPr>
                </w:r>
              </w:p>
              <w:p w:rsidR="00000000" w:rsidDel="00000000" w:rsidP="00000000" w:rsidRDefault="00000000" w:rsidRPr="00000000" w14:paraId="000000B4">
                <w:pPr>
                  <w:ind w:left="0" w:firstLine="0"/>
                  <w:rPr/>
                </w:pPr>
                <w:r w:rsidDel="00000000" w:rsidR="00000000" w:rsidRPr="00000000">
                  <w:rPr>
                    <w:b w:val="1"/>
                    <w:bCs w:val="1"/>
                    <w:rtl w:val="0"/>
                  </w:rPr>
                  <w:t xml:space="preserve">To discuss and approve Clerk holiday request - </w:t>
                </w:r>
                <w:r w:rsidDel="00000000" w:rsidR="00000000" w:rsidRPr="00000000">
                  <w:rPr>
                    <w:rtl w:val="0"/>
                  </w:rPr>
                  <w:t xml:space="preserve">This was approved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bCs w:val="1"/>
                  </w:rPr>
                </w:pPr>
                <w:r w:rsidDel="00000000" w:rsidR="00000000" w:rsidRPr="00000000">
                  <w:rPr>
                    <w:b w:val="1"/>
                    <w:bCs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ind w:left="0" w:firstLine="0"/>
                  <w:rPr/>
                </w:pPr>
                <w:r w:rsidDel="00000000" w:rsidR="00000000" w:rsidRPr="00000000">
                  <w:rPr>
                    <w:b w:val="1"/>
                    <w:bCs w:val="1"/>
                    <w:rtl w:val="0"/>
                  </w:rPr>
                  <w:t xml:space="preserve">Next Meeting, Tuesday 3rd March 2025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sdtContent>
    </w:sdt>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Meeting Closed at 20:56pm</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Addendum</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B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b w:val="1"/>
          <w:bCs w:val="1"/>
          <w:rtl w:val="0"/>
        </w:rPr>
        <w:t xml:space="preserve">Dst Councillor Report - December</w:t>
      </w:r>
      <w:r w:rsidDel="00000000" w:rsidR="00000000" w:rsidRPr="00000000">
        <w:rPr>
          <w:rtl w:val="0"/>
        </w:rPr>
      </w:r>
    </w:p>
    <w:p w:rsidR="00000000" w:rsidDel="00000000" w:rsidP="00000000" w:rsidRDefault="00000000" w:rsidRPr="00000000" w14:paraId="000000BF">
      <w:pPr>
        <w:spacing w:after="120" w:line="264"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Nature Recovery Budget</w:t>
      </w:r>
    </w:p>
    <w:p w:rsidR="00000000" w:rsidDel="00000000" w:rsidP="00000000" w:rsidRDefault="00000000" w:rsidRPr="00000000" w14:paraId="000000C0">
      <w:pPr>
        <w:spacing w:line="264" w:lineRule="auto"/>
        <w:jc w:val="both"/>
        <w:rPr>
          <w:rFonts w:ascii="Arial" w:cs="Arial" w:eastAsia="Arial" w:hAnsi="Arial"/>
        </w:rPr>
      </w:pPr>
      <w:r w:rsidDel="00000000" w:rsidR="00000000" w:rsidRPr="00000000">
        <w:rPr>
          <w:rFonts w:ascii="Arial" w:cs="Arial" w:eastAsia="Arial" w:hAnsi="Arial"/>
          <w:rtl w:val="0"/>
        </w:rPr>
        <w:t xml:space="preserve">Mid Suffolk District Council has committed £2 million to restore habitat and support wildlife in the district. The budget received unanimous cross-party support at the November full council meeting. This action follows Mid Suffolk’s strategic purchase of land in Thorndon and Onehouse to support nature recovery and enhance the public benefit of green spaces in the district.   </w:t>
      </w:r>
    </w:p>
    <w:p w:rsidR="00000000" w:rsidDel="00000000" w:rsidP="00000000" w:rsidRDefault="00000000" w:rsidRPr="00000000" w14:paraId="000000C1">
      <w:pPr>
        <w:spacing w:line="26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2">
      <w:pPr>
        <w:spacing w:line="264" w:lineRule="auto"/>
        <w:jc w:val="both"/>
        <w:rPr>
          <w:rFonts w:ascii="Arial" w:cs="Arial" w:eastAsia="Arial" w:hAnsi="Arial"/>
        </w:rPr>
      </w:pPr>
      <w:r w:rsidDel="00000000" w:rsidR="00000000" w:rsidRPr="00000000">
        <w:rPr>
          <w:rFonts w:ascii="Arial" w:cs="Arial" w:eastAsia="Arial" w:hAnsi="Arial"/>
          <w:rtl w:val="0"/>
        </w:rPr>
        <w:t xml:space="preserve">The resource will support the council’s ambitions set out in the Biodiversity Action Plan to restore and improve priority habitats delivered through partnership with the Suffolk Wildlife Trust and local community organisations. The council will enhance biodiversity on council-owned estate by creating new still water bodies, bringing more land under meadow management, reinstating lost hedgerows and installing habitat features such as swift boxes. </w:t>
      </w:r>
    </w:p>
    <w:p w:rsidR="00000000" w:rsidDel="00000000" w:rsidP="00000000" w:rsidRDefault="00000000" w:rsidRPr="00000000" w14:paraId="000000C3">
      <w:pPr>
        <w:spacing w:line="26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4">
      <w:pPr>
        <w:spacing w:line="264" w:lineRule="auto"/>
        <w:jc w:val="both"/>
        <w:rPr>
          <w:rFonts w:ascii="Arial" w:cs="Arial" w:eastAsia="Arial" w:hAnsi="Arial"/>
        </w:rPr>
      </w:pPr>
      <w:r w:rsidDel="00000000" w:rsidR="00000000" w:rsidRPr="00000000">
        <w:rPr>
          <w:rFonts w:ascii="Arial" w:cs="Arial" w:eastAsia="Arial" w:hAnsi="Arial"/>
          <w:rtl w:val="0"/>
        </w:rPr>
        <w:t xml:space="preserve">Around half of the budget will be used to create two separate Nature Recovery Grants, one to fund biodiversity restoration in rivers and their catchments and another to support local community action. The community grant will be launched in the New Year and open to parish and town councils, charities and registered community groups.</w:t>
      </w:r>
    </w:p>
    <w:p w:rsidR="00000000" w:rsidDel="00000000" w:rsidP="00000000" w:rsidRDefault="00000000" w:rsidRPr="00000000" w14:paraId="000000C5">
      <w:pPr>
        <w:spacing w:line="264"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C6">
      <w:pPr>
        <w:spacing w:after="120" w:line="264"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Parish Biodiversity Action Plans</w:t>
      </w:r>
    </w:p>
    <w:p w:rsidR="00000000" w:rsidDel="00000000" w:rsidP="00000000" w:rsidRDefault="00000000" w:rsidRPr="00000000" w14:paraId="000000C7">
      <w:pPr>
        <w:spacing w:line="264" w:lineRule="auto"/>
        <w:jc w:val="both"/>
        <w:rPr>
          <w:rFonts w:ascii="Arial" w:cs="Arial" w:eastAsia="Arial" w:hAnsi="Arial"/>
        </w:rPr>
      </w:pPr>
      <w:r w:rsidDel="00000000" w:rsidR="00000000" w:rsidRPr="00000000">
        <w:rPr>
          <w:rFonts w:ascii="Arial" w:cs="Arial" w:eastAsia="Arial" w:hAnsi="Arial"/>
          <w:rtl w:val="0"/>
        </w:rPr>
        <w:t xml:space="preserve">Parish and Town Councils can adopt their own Biodiversity Action Plans to inform decision making and support wildlife on their land. This is a relatively straightforward process and resources and advice are available from the Suffolk Wildlife Trust. Please get in touch for more information. </w:t>
      </w:r>
    </w:p>
    <w:p w:rsidR="00000000" w:rsidDel="00000000" w:rsidP="00000000" w:rsidRDefault="00000000" w:rsidRPr="00000000" w14:paraId="000000C8">
      <w:pPr>
        <w:spacing w:after="120" w:line="264" w:lineRule="auto"/>
        <w:jc w:val="both"/>
        <w:rPr>
          <w:rFonts w:ascii="Arial" w:cs="Arial" w:eastAsia="Arial" w:hAnsi="Arial"/>
          <w:b w:val="1"/>
          <w:bCs w:val="1"/>
        </w:rPr>
      </w:pPr>
      <w:r w:rsidDel="00000000" w:rsidR="00000000" w:rsidRPr="00000000">
        <w:rPr>
          <w:rFonts w:ascii="Arial" w:cs="Arial" w:eastAsia="Arial" w:hAnsi="Arial"/>
          <w:b w:val="1"/>
          <w:bCs w:val="1"/>
          <w:rtl w:val="0"/>
        </w:rPr>
        <w:br w:type="textWrapping"/>
        <w:t xml:space="preserve">Local Government Reform Consultation </w:t>
      </w:r>
    </w:p>
    <w:p w:rsidR="00000000" w:rsidDel="00000000" w:rsidP="00000000" w:rsidRDefault="00000000" w:rsidRPr="00000000" w14:paraId="000000C9">
      <w:pPr>
        <w:spacing w:line="264" w:lineRule="auto"/>
        <w:jc w:val="both"/>
        <w:rPr>
          <w:rFonts w:ascii="Arial" w:cs="Arial" w:eastAsia="Arial" w:hAnsi="Arial"/>
        </w:rPr>
      </w:pPr>
      <w:r w:rsidDel="00000000" w:rsidR="00000000" w:rsidRPr="00000000">
        <w:rPr>
          <w:rFonts w:ascii="Arial" w:cs="Arial" w:eastAsia="Arial" w:hAnsi="Arial"/>
          <w:rtl w:val="0"/>
        </w:rPr>
        <w:t xml:space="preserve">The Government has launched the consultation about the future of local government in Norfolk and Suffolk.  Proposals for Suffolk include the ‘One Suffolk’ option and the ‘3 Unitary Councils for Suffolk’. </w:t>
        <w:br w:type="textWrapping"/>
        <w:t xml:space="preserve">The consultation is open to everyone and can be accessed here: </w:t>
      </w:r>
      <w:hyperlink r:id="rId7">
        <w:r w:rsidDel="00000000" w:rsidR="00000000" w:rsidRPr="00000000">
          <w:rPr>
            <w:rFonts w:ascii="Arial" w:cs="Arial" w:eastAsia="Arial" w:hAnsi="Arial"/>
            <w:color w:val="0000ff"/>
            <w:u w:val="single"/>
            <w:rtl w:val="0"/>
          </w:rPr>
          <w:t xml:space="preserve">https://consult.communities.gov.uk/local-government-reorganisation/norfolk-suffolk/</w:t>
        </w:r>
      </w:hyperlink>
      <w:r w:rsidDel="00000000" w:rsidR="00000000" w:rsidRPr="00000000">
        <w:rPr>
          <w:rtl w:val="0"/>
        </w:rPr>
      </w:r>
    </w:p>
    <w:p w:rsidR="00000000" w:rsidDel="00000000" w:rsidP="00000000" w:rsidRDefault="00000000" w:rsidRPr="00000000" w14:paraId="000000CA">
      <w:pPr>
        <w:spacing w:line="26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B">
      <w:pPr>
        <w:spacing w:line="264" w:lineRule="auto"/>
        <w:jc w:val="both"/>
        <w:rPr>
          <w:rFonts w:ascii="Arial" w:cs="Arial" w:eastAsia="Arial" w:hAnsi="Arial"/>
        </w:rPr>
      </w:pPr>
      <w:r w:rsidDel="00000000" w:rsidR="00000000" w:rsidRPr="00000000">
        <w:rPr>
          <w:rFonts w:ascii="Arial" w:cs="Arial" w:eastAsia="Arial" w:hAnsi="Arial"/>
          <w:rtl w:val="0"/>
        </w:rPr>
        <w:t xml:space="preserve">The Consultation ends on 11th January. The Government are expected to publicise the final decision by March 2026.</w:t>
      </w:r>
    </w:p>
    <w:p w:rsidR="00000000" w:rsidDel="00000000" w:rsidP="00000000" w:rsidRDefault="00000000" w:rsidRPr="00000000" w14:paraId="000000CC">
      <w:pPr>
        <w:spacing w:line="26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D">
      <w:pPr>
        <w:spacing w:after="120" w:line="264" w:lineRule="auto"/>
        <w:jc w:val="both"/>
        <w:rPr>
          <w:rFonts w:ascii="Arial" w:cs="Arial" w:eastAsia="Arial" w:hAnsi="Arial"/>
        </w:rPr>
      </w:pPr>
      <w:r w:rsidDel="00000000" w:rsidR="00000000" w:rsidRPr="00000000">
        <w:rPr>
          <w:rFonts w:ascii="Arial" w:cs="Arial" w:eastAsia="Arial" w:hAnsi="Arial"/>
          <w:b w:val="1"/>
          <w:bCs w:val="1"/>
          <w:rtl w:val="0"/>
        </w:rPr>
        <w:t xml:space="preserve">Mid Suffolk Youth Council </w:t>
      </w:r>
      <w:r w:rsidDel="00000000" w:rsidR="00000000" w:rsidRPr="00000000">
        <w:rPr>
          <w:rtl w:val="0"/>
        </w:rPr>
      </w:r>
    </w:p>
    <w:p w:rsidR="00000000" w:rsidDel="00000000" w:rsidP="00000000" w:rsidRDefault="00000000" w:rsidRPr="00000000" w14:paraId="000000CE">
      <w:pPr>
        <w:spacing w:line="276" w:lineRule="auto"/>
        <w:jc w:val="both"/>
        <w:rPr>
          <w:rFonts w:ascii="Arial" w:cs="Arial" w:eastAsia="Arial" w:hAnsi="Arial"/>
        </w:rPr>
      </w:pPr>
      <w:r w:rsidDel="00000000" w:rsidR="00000000" w:rsidRPr="00000000">
        <w:rPr>
          <w:rFonts w:ascii="Arial" w:cs="Arial" w:eastAsia="Arial" w:hAnsi="Arial"/>
          <w:rtl w:val="0"/>
        </w:rPr>
        <w:t xml:space="preserve">The Council agreed to form a Youth Council for Mid Suffolk. It is important to get young people engage with local government, and there was cross party support for the proposal. It is hoped that the Youth Council will be formed by September 2026 at the beginning of the next school year.</w:t>
      </w:r>
    </w:p>
    <w:p w:rsidR="00000000" w:rsidDel="00000000" w:rsidP="00000000" w:rsidRDefault="00000000" w:rsidRPr="00000000" w14:paraId="000000CF">
      <w:pPr>
        <w:spacing w:line="276" w:lineRule="auto"/>
        <w:jc w:val="both"/>
        <w:rPr>
          <w:rFonts w:ascii="Arial" w:cs="Arial" w:eastAsia="Arial" w:hAnsi="Arial"/>
        </w:rPr>
      </w:pPr>
      <w:r w:rsidDel="00000000" w:rsidR="00000000" w:rsidRPr="00000000">
        <w:rPr>
          <w:rtl w:val="0"/>
        </w:rPr>
      </w:r>
    </w:p>
    <w:tbl>
      <w:tblPr>
        <w:tblStyle w:val="Table2"/>
        <w:tblW w:w="11320.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40"/>
        <w:gridCol w:w="3740"/>
        <w:gridCol w:w="3740"/>
        <w:tblGridChange w:id="0">
          <w:tblGrid>
            <w:gridCol w:w="3840"/>
            <w:gridCol w:w="3740"/>
            <w:gridCol w:w="3740"/>
          </w:tblGrid>
        </w:tblGridChange>
      </w:tblGrid>
      <w:tr>
        <w:trPr>
          <w:cantSplit w:val="0"/>
          <w:trHeight w:val="557" w:hRule="atLeast"/>
          <w:tblHeader w:val="0"/>
        </w:trPr>
        <w:tc>
          <w:tcPr/>
          <w:p w:rsidR="00000000" w:rsidDel="00000000" w:rsidP="00000000" w:rsidRDefault="00000000" w:rsidRPr="00000000" w14:paraId="000000D0">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Dr Dan Pratt</w:t>
            </w:r>
          </w:p>
          <w:p w:rsidR="00000000" w:rsidDel="00000000" w:rsidP="00000000" w:rsidRDefault="00000000" w:rsidRPr="00000000" w14:paraId="000000D1">
            <w:pPr>
              <w:spacing w:line="276" w:lineRule="auto"/>
              <w:jc w:val="both"/>
              <w:rPr>
                <w:rFonts w:ascii="Arial" w:cs="Arial" w:eastAsia="Arial" w:hAnsi="Arial"/>
              </w:rPr>
            </w:pPr>
            <w:r w:rsidDel="00000000" w:rsidR="00000000" w:rsidRPr="00000000">
              <w:rPr>
                <w:rFonts w:ascii="Arial" w:cs="Arial" w:eastAsia="Arial" w:hAnsi="Arial"/>
                <w:rtl w:val="0"/>
              </w:rPr>
              <w:t xml:space="preserve">Ward Member for Battisford and Ringshall</w:t>
            </w:r>
          </w:p>
          <w:p w:rsidR="00000000" w:rsidDel="00000000" w:rsidP="00000000" w:rsidRDefault="00000000" w:rsidRPr="00000000" w14:paraId="000000D2">
            <w:pPr>
              <w:spacing w:line="276" w:lineRule="auto"/>
              <w:jc w:val="both"/>
              <w:rPr>
                <w:rFonts w:ascii="Arial" w:cs="Arial" w:eastAsia="Arial" w:hAnsi="Arial"/>
                <w:b w:val="1"/>
                <w:bCs w:val="1"/>
                <w:color w:val="669a32"/>
              </w:rPr>
            </w:pPr>
            <w:r w:rsidDel="00000000" w:rsidR="00000000" w:rsidRPr="00000000">
              <w:rPr>
                <w:rFonts w:ascii="Arial" w:cs="Arial" w:eastAsia="Arial" w:hAnsi="Arial"/>
                <w:b w:val="1"/>
                <w:bCs w:val="1"/>
                <w:color w:val="669a32"/>
                <w:rtl w:val="0"/>
              </w:rPr>
              <w:t xml:space="preserve">Lead Member for Nature Recovery</w:t>
            </w:r>
          </w:p>
          <w:p w:rsidR="00000000" w:rsidDel="00000000" w:rsidP="00000000" w:rsidRDefault="00000000" w:rsidRPr="00000000" w14:paraId="000000D3">
            <w:pPr>
              <w:spacing w:line="276" w:lineRule="auto"/>
              <w:rPr>
                <w:rFonts w:ascii="Arial" w:cs="Arial" w:eastAsia="Arial" w:hAnsi="Arial"/>
              </w:rPr>
            </w:pP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rtl w:val="0"/>
              </w:rPr>
              <w:t xml:space="preserve"> </w:t>
            </w:r>
            <w:hyperlink r:id="rId8">
              <w:r w:rsidDel="00000000" w:rsidR="00000000" w:rsidRPr="00000000">
                <w:rPr>
                  <w:rFonts w:ascii="Arial" w:cs="Arial" w:eastAsia="Arial" w:hAnsi="Arial"/>
                  <w:color w:val="0000ff"/>
                  <w:u w:val="single"/>
                  <w:rtl w:val="0"/>
                </w:rPr>
                <w:t xml:space="preserve">daniel.pratt@midsuffolk.gov.uk</w:t>
              </w:r>
            </w:hyperlink>
            <w:r w:rsidDel="00000000" w:rsidR="00000000" w:rsidRPr="00000000">
              <w:rPr>
                <w:rtl w:val="0"/>
              </w:rPr>
            </w:r>
          </w:p>
          <w:p w:rsidR="00000000" w:rsidDel="00000000" w:rsidP="00000000" w:rsidRDefault="00000000" w:rsidRPr="00000000" w14:paraId="000000D4">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w:t>
            </w:r>
            <w:r w:rsidDel="00000000" w:rsidR="00000000" w:rsidRPr="00000000">
              <w:rPr>
                <w:rFonts w:ascii="Arial" w:cs="Arial" w:eastAsia="Arial" w:hAnsi="Arial"/>
                <w:rtl w:val="0"/>
              </w:rPr>
              <w:t xml:space="preserve"> 07775389193</w:t>
            </w:r>
            <w:r w:rsidDel="00000000" w:rsidR="00000000" w:rsidRPr="00000000">
              <w:rPr>
                <w:rtl w:val="0"/>
              </w:rPr>
            </w:r>
          </w:p>
        </w:tc>
        <w:tc>
          <w:tcPr/>
          <w:p w:rsidR="00000000" w:rsidDel="00000000" w:rsidP="00000000" w:rsidRDefault="00000000" w:rsidRPr="00000000" w14:paraId="000000D5">
            <w:pPr>
              <w:spacing w:line="276" w:lineRule="auto"/>
              <w:jc w:val="right"/>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D6">
            <w:pPr>
              <w:spacing w:line="276" w:lineRule="auto"/>
              <w:jc w:val="right"/>
              <w:rPr>
                <w:rFonts w:ascii="Arial" w:cs="Arial" w:eastAsia="Arial" w:hAnsi="Arial"/>
                <w:b w:val="1"/>
                <w:bCs w:val="1"/>
              </w:rPr>
            </w:pPr>
            <w:r w:rsidDel="00000000" w:rsidR="00000000" w:rsidRPr="00000000">
              <w:rPr>
                <w:rFonts w:ascii="Times New Roman" w:cs="Times New Roman" w:eastAsia="Times New Roman" w:hAnsi="Times New Roman"/>
                <w:sz w:val="24"/>
                <w:szCs w:val="24"/>
              </w:rPr>
              <w:drawing>
                <wp:inline distB="0" distT="0" distL="0" distR="0">
                  <wp:extent cx="1505611" cy="700935"/>
                  <wp:effectExtent b="0" l="0" r="0" t="0"/>
                  <wp:docPr descr="Chief Executive's Office" id="12" name="image1.png"/>
                  <a:graphic>
                    <a:graphicData uri="http://schemas.openxmlformats.org/drawingml/2006/picture">
                      <pic:pic>
                        <pic:nvPicPr>
                          <pic:cNvPr descr="Chief Executive's Office" id="0" name="image1.png"/>
                          <pic:cNvPicPr preferRelativeResize="0"/>
                        </pic:nvPicPr>
                        <pic:blipFill>
                          <a:blip r:embed="rId9"/>
                          <a:srcRect b="10913" l="0" r="0" t="0"/>
                          <a:stretch>
                            <a:fillRect/>
                          </a:stretch>
                        </pic:blipFill>
                        <pic:spPr>
                          <a:xfrm>
                            <a:off x="0" y="0"/>
                            <a:ext cx="1505611" cy="70093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D7">
            <w:pPr>
              <w:spacing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D8">
            <w:pPr>
              <w:spacing w:line="276" w:lineRule="auto"/>
              <w:jc w:val="center"/>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D9">
      <w:pPr>
        <w:spacing w:line="276" w:lineRule="auto"/>
        <w:rPr>
          <w:b w:val="1"/>
          <w:bCs w:val="1"/>
        </w:rPr>
      </w:pPr>
      <w:r w:rsidDel="00000000" w:rsidR="00000000" w:rsidRPr="00000000">
        <w:rPr>
          <w:rtl w:val="0"/>
        </w:rPr>
      </w:r>
    </w:p>
    <w:p w:rsidR="00000000" w:rsidDel="00000000" w:rsidP="00000000" w:rsidRDefault="00000000" w:rsidRPr="00000000" w14:paraId="000000D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b w:val="1"/>
          <w:bCs w:val="1"/>
          <w:rtl w:val="0"/>
        </w:rPr>
        <w:t xml:space="preserve">Cty Cllr Report - December</w:t>
      </w:r>
      <w:r w:rsidDel="00000000" w:rsidR="00000000" w:rsidRPr="00000000">
        <w:rPr>
          <w:rtl w:val="0"/>
        </w:rPr>
      </w:r>
    </w:p>
    <w:p w:rsidR="00000000" w:rsidDel="00000000" w:rsidP="00000000" w:rsidRDefault="00000000" w:rsidRPr="00000000" w14:paraId="000000DB">
      <w:pPr>
        <w:pStyle w:val="Heading1"/>
        <w:spacing w:after="80" w:before="360" w:lineRule="auto"/>
        <w:jc w:val="center"/>
        <w:rPr>
          <w:rFonts w:ascii="Play" w:cs="Play" w:eastAsia="Play" w:hAnsi="Play"/>
          <w:b w:val="0"/>
          <w:bCs w:val="0"/>
          <w:color w:val="0f4761"/>
          <w:sz w:val="28"/>
          <w:szCs w:val="28"/>
          <w:highlight w:val="white"/>
        </w:rPr>
      </w:pPr>
      <w:r w:rsidDel="00000000" w:rsidR="00000000" w:rsidRPr="00000000">
        <w:rPr>
          <w:rFonts w:ascii="Play" w:cs="Play" w:eastAsia="Play" w:hAnsi="Play"/>
          <w:b w:val="0"/>
          <w:bCs w:val="0"/>
          <w:color w:val="0f4761"/>
          <w:sz w:val="28"/>
          <w:szCs w:val="28"/>
          <w:highlight w:val="white"/>
          <w:rtl w:val="0"/>
        </w:rPr>
        <w:t xml:space="preserve">Suffolk County Council announces £63m A12 highway improvement proposals</w:t>
      </w:r>
    </w:p>
    <w:p w:rsidR="00000000" w:rsidDel="00000000" w:rsidP="00000000" w:rsidRDefault="00000000" w:rsidRPr="00000000" w14:paraId="000000DC">
      <w:pPr>
        <w:tabs>
          <w:tab w:val="left" w:leader="none" w:pos="138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Suffolk County Council has unveiled a full planning application for a package of highway improvements worth in the region of £63 million along the A12.</w:t>
      </w:r>
    </w:p>
    <w:p w:rsidR="00000000" w:rsidDel="00000000" w:rsidP="00000000" w:rsidRDefault="00000000" w:rsidRPr="00000000" w14:paraId="000000DE">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DF">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The works will be between the A12/A14 Seven Hills Junction and Woods Lane junction north of Woodbridge.</w:t>
      </w:r>
    </w:p>
    <w:p w:rsidR="00000000" w:rsidDel="00000000" w:rsidP="00000000" w:rsidRDefault="00000000" w:rsidRPr="00000000" w14:paraId="000000E0">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E1">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They aim to enhance transport connectivity, safety, and accessibility for all users, including motorists, cyclists, pedestrians, and public transport passengers.</w:t>
      </w:r>
    </w:p>
    <w:p w:rsidR="00000000" w:rsidDel="00000000" w:rsidP="00000000" w:rsidRDefault="00000000" w:rsidRPr="00000000" w14:paraId="000000E2">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E3">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Suffolk County Council is responsible for this section of the A12, and the proposals feature significant upgrades to the 6.8-mile (11km) stretch.</w:t>
      </w:r>
    </w:p>
    <w:p w:rsidR="00000000" w:rsidDel="00000000" w:rsidP="00000000" w:rsidRDefault="00000000" w:rsidRPr="00000000" w14:paraId="000000E4">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E5">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Key elements of the scheme are:</w:t>
      </w:r>
    </w:p>
    <w:p w:rsidR="00000000" w:rsidDel="00000000" w:rsidP="00000000" w:rsidRDefault="00000000" w:rsidRPr="00000000" w14:paraId="000000E6">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E7">
      <w:pPr>
        <w:numPr>
          <w:ilvl w:val="0"/>
          <w:numId w:val="1"/>
        </w:numPr>
        <w:tabs>
          <w:tab w:val="left" w:leader="none" w:pos="1380"/>
        </w:tabs>
        <w:ind w:left="720" w:hanging="360"/>
        <w:rPr>
          <w:rFonts w:ascii="Aptos" w:cs="Aptos" w:eastAsia="Aptos" w:hAnsi="Aptos"/>
          <w:sz w:val="20"/>
          <w:szCs w:val="20"/>
        </w:rPr>
      </w:pPr>
      <w:r w:rsidDel="00000000" w:rsidR="00000000" w:rsidRPr="00000000">
        <w:rPr>
          <w:rFonts w:ascii="Aptos" w:cs="Aptos" w:eastAsia="Aptos" w:hAnsi="Aptos"/>
          <w:sz w:val="24"/>
          <w:szCs w:val="24"/>
          <w:rtl w:val="0"/>
        </w:rPr>
        <w:t xml:space="preserve">Highway upgrades to improve traffic flow and safety, including enhancements to seven road junctions.</w:t>
      </w:r>
    </w:p>
    <w:p w:rsidR="00000000" w:rsidDel="00000000" w:rsidP="00000000" w:rsidRDefault="00000000" w:rsidRPr="00000000" w14:paraId="000000E8">
      <w:pPr>
        <w:numPr>
          <w:ilvl w:val="0"/>
          <w:numId w:val="1"/>
        </w:numPr>
        <w:tabs>
          <w:tab w:val="left" w:leader="none" w:pos="1380"/>
        </w:tabs>
        <w:ind w:left="720" w:hanging="360"/>
        <w:rPr>
          <w:rFonts w:ascii="Aptos" w:cs="Aptos" w:eastAsia="Aptos" w:hAnsi="Aptos"/>
          <w:sz w:val="20"/>
          <w:szCs w:val="20"/>
        </w:rPr>
      </w:pPr>
      <w:r w:rsidDel="00000000" w:rsidR="00000000" w:rsidRPr="00000000">
        <w:rPr>
          <w:rFonts w:ascii="Aptos" w:cs="Aptos" w:eastAsia="Aptos" w:hAnsi="Aptos"/>
          <w:sz w:val="24"/>
          <w:szCs w:val="24"/>
          <w:rtl w:val="0"/>
        </w:rPr>
        <w:t xml:space="preserve">Construction of a mobility hub at Adastral Park, designed to support sustainable travel options and improve public transport integration</w:t>
      </w:r>
    </w:p>
    <w:p w:rsidR="00000000" w:rsidDel="00000000" w:rsidP="00000000" w:rsidRDefault="00000000" w:rsidRPr="00000000" w14:paraId="000000E9">
      <w:pPr>
        <w:numPr>
          <w:ilvl w:val="0"/>
          <w:numId w:val="1"/>
        </w:numPr>
        <w:tabs>
          <w:tab w:val="left" w:leader="none" w:pos="1380"/>
        </w:tabs>
        <w:ind w:left="720" w:hanging="360"/>
        <w:rPr>
          <w:rFonts w:ascii="Aptos" w:cs="Aptos" w:eastAsia="Aptos" w:hAnsi="Aptos"/>
          <w:sz w:val="20"/>
          <w:szCs w:val="20"/>
        </w:rPr>
      </w:pPr>
      <w:r w:rsidDel="00000000" w:rsidR="00000000" w:rsidRPr="00000000">
        <w:rPr>
          <w:rFonts w:ascii="Aptos" w:cs="Aptos" w:eastAsia="Aptos" w:hAnsi="Aptos"/>
          <w:sz w:val="24"/>
          <w:szCs w:val="24"/>
          <w:rtl w:val="0"/>
        </w:rPr>
        <w:t xml:space="preserve">Replacement of the Martlesham footbridge with a new non-motorised user’s bridge to improve accessibility for pedestrians and cyclists</w:t>
      </w:r>
    </w:p>
    <w:p w:rsidR="00000000" w:rsidDel="00000000" w:rsidP="00000000" w:rsidRDefault="00000000" w:rsidRPr="00000000" w14:paraId="000000EA">
      <w:pPr>
        <w:numPr>
          <w:ilvl w:val="0"/>
          <w:numId w:val="1"/>
        </w:numPr>
        <w:tabs>
          <w:tab w:val="left" w:leader="none" w:pos="1380"/>
        </w:tabs>
        <w:ind w:left="720" w:hanging="360"/>
        <w:rPr>
          <w:rFonts w:ascii="Aptos" w:cs="Aptos" w:eastAsia="Aptos" w:hAnsi="Aptos"/>
          <w:sz w:val="20"/>
          <w:szCs w:val="20"/>
        </w:rPr>
      </w:pPr>
      <w:r w:rsidDel="00000000" w:rsidR="00000000" w:rsidRPr="00000000">
        <w:rPr>
          <w:rFonts w:ascii="Aptos" w:cs="Aptos" w:eastAsia="Aptos" w:hAnsi="Aptos"/>
          <w:sz w:val="24"/>
          <w:szCs w:val="24"/>
          <w:rtl w:val="0"/>
        </w:rPr>
        <w:t xml:space="preserve">New signalised bus link junction north of Anson Road, connecting the A12 and Main Road via Portal Avenue</w:t>
      </w:r>
    </w:p>
    <w:p w:rsidR="00000000" w:rsidDel="00000000" w:rsidP="00000000" w:rsidRDefault="00000000" w:rsidRPr="00000000" w14:paraId="000000EB">
      <w:pPr>
        <w:numPr>
          <w:ilvl w:val="0"/>
          <w:numId w:val="1"/>
        </w:numPr>
        <w:tabs>
          <w:tab w:val="left" w:leader="none" w:pos="1380"/>
        </w:tabs>
        <w:ind w:left="720" w:hanging="360"/>
        <w:rPr>
          <w:rFonts w:ascii="Aptos" w:cs="Aptos" w:eastAsia="Aptos" w:hAnsi="Aptos"/>
          <w:sz w:val="20"/>
          <w:szCs w:val="20"/>
        </w:rPr>
      </w:pPr>
      <w:r w:rsidDel="00000000" w:rsidR="00000000" w:rsidRPr="00000000">
        <w:rPr>
          <w:rFonts w:ascii="Aptos" w:cs="Aptos" w:eastAsia="Aptos" w:hAnsi="Aptos"/>
          <w:sz w:val="24"/>
          <w:szCs w:val="24"/>
          <w:rtl w:val="0"/>
        </w:rPr>
        <w:t xml:space="preserve">Dual carriageway upgrade between the A12/B1438 Ipswich Road junction and the A12/B1079 Grundisburgh Road junction, including a new layby, shared use footway/cycleway, and agricultural accessway</w:t>
      </w:r>
    </w:p>
    <w:p w:rsidR="00000000" w:rsidDel="00000000" w:rsidP="00000000" w:rsidRDefault="00000000" w:rsidRPr="00000000" w14:paraId="000000EC">
      <w:pPr>
        <w:numPr>
          <w:ilvl w:val="0"/>
          <w:numId w:val="1"/>
        </w:numPr>
        <w:tabs>
          <w:tab w:val="left" w:leader="none" w:pos="1380"/>
        </w:tabs>
        <w:ind w:left="720" w:hanging="360"/>
        <w:rPr>
          <w:rFonts w:ascii="Aptos" w:cs="Aptos" w:eastAsia="Aptos" w:hAnsi="Aptos"/>
          <w:sz w:val="20"/>
          <w:szCs w:val="20"/>
        </w:rPr>
      </w:pPr>
      <w:r w:rsidDel="00000000" w:rsidR="00000000" w:rsidRPr="00000000">
        <w:rPr>
          <w:rFonts w:ascii="Aptos" w:cs="Aptos" w:eastAsia="Aptos" w:hAnsi="Aptos"/>
          <w:sz w:val="24"/>
          <w:szCs w:val="24"/>
          <w:rtl w:val="0"/>
        </w:rPr>
        <w:t xml:space="preserve">New shared use footway/cycleways at Portal Avenue and north of A1152 Woods Lane, along with improved crossing facilities at key junctions</w:t>
      </w:r>
    </w:p>
    <w:p w:rsidR="00000000" w:rsidDel="00000000" w:rsidP="00000000" w:rsidRDefault="00000000" w:rsidRPr="00000000" w14:paraId="000000ED">
      <w:pPr>
        <w:numPr>
          <w:ilvl w:val="0"/>
          <w:numId w:val="1"/>
        </w:numPr>
        <w:tabs>
          <w:tab w:val="left" w:leader="none" w:pos="1380"/>
        </w:tabs>
        <w:ind w:left="720" w:hanging="360"/>
        <w:rPr>
          <w:rFonts w:ascii="Aptos" w:cs="Aptos" w:eastAsia="Aptos" w:hAnsi="Aptos"/>
          <w:sz w:val="20"/>
          <w:szCs w:val="20"/>
        </w:rPr>
      </w:pPr>
      <w:r w:rsidDel="00000000" w:rsidR="00000000" w:rsidRPr="00000000">
        <w:rPr>
          <w:rFonts w:ascii="Aptos" w:cs="Aptos" w:eastAsia="Aptos" w:hAnsi="Aptos"/>
          <w:sz w:val="24"/>
          <w:szCs w:val="24"/>
          <w:rtl w:val="0"/>
        </w:rPr>
        <w:t xml:space="preserve">Additional highway features, such as maintenance bays, traffic signs, upgraded signals, and pedestrian crossings</w:t>
      </w:r>
    </w:p>
    <w:p w:rsidR="00000000" w:rsidDel="00000000" w:rsidP="00000000" w:rsidRDefault="00000000" w:rsidRPr="00000000" w14:paraId="000000EE">
      <w:pPr>
        <w:tabs>
          <w:tab w:val="left" w:leader="none" w:pos="1380"/>
        </w:tabs>
        <w:ind w:left="720" w:firstLine="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EF">
      <w:pPr>
        <w:pStyle w:val="Heading1"/>
        <w:spacing w:after="80" w:before="360" w:lineRule="auto"/>
        <w:jc w:val="center"/>
        <w:rPr>
          <w:rFonts w:ascii="Play" w:cs="Play" w:eastAsia="Play" w:hAnsi="Play"/>
          <w:b w:val="0"/>
          <w:bCs w:val="0"/>
          <w:color w:val="0f4761"/>
          <w:sz w:val="28"/>
          <w:szCs w:val="28"/>
          <w:highlight w:val="white"/>
        </w:rPr>
      </w:pPr>
      <w:r w:rsidDel="00000000" w:rsidR="00000000" w:rsidRPr="00000000">
        <w:rPr>
          <w:rFonts w:ascii="Play" w:cs="Play" w:eastAsia="Play" w:hAnsi="Play"/>
          <w:b w:val="0"/>
          <w:bCs w:val="0"/>
          <w:color w:val="0f4761"/>
          <w:sz w:val="28"/>
          <w:szCs w:val="28"/>
          <w:highlight w:val="white"/>
          <w:rtl w:val="0"/>
        </w:rPr>
        <w:t xml:space="preserve">New Armed Forces Covenant for Suffolk</w:t>
      </w:r>
    </w:p>
    <w:p w:rsidR="00000000" w:rsidDel="00000000" w:rsidP="00000000" w:rsidRDefault="00000000" w:rsidRPr="00000000" w14:paraId="000000F0">
      <w:pPr>
        <w:tabs>
          <w:tab w:val="left" w:leader="none" w:pos="138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As Britain prepares to honour its war dead in Remembrance Week a new pledge to support our serving and former personnel has been signed by Suffolk County Council.</w:t>
      </w:r>
    </w:p>
    <w:p w:rsidR="00000000" w:rsidDel="00000000" w:rsidP="00000000" w:rsidRDefault="00000000" w:rsidRPr="00000000" w14:paraId="000000F2">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F3">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The council is a signatory to the Armed Forces Covenant, a formal pledge by the nation to ensure that members of the military community—those who serve or have served, and their families—are treated fairly and with respect.</w:t>
      </w:r>
    </w:p>
    <w:p w:rsidR="00000000" w:rsidDel="00000000" w:rsidP="00000000" w:rsidRDefault="00000000" w:rsidRPr="00000000" w14:paraId="000000F4">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F5">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Launched in 2012, the original Covenant pledge focused on integration and shared armed forces community/civil society joint benefit projects.</w:t>
      </w:r>
    </w:p>
    <w:p w:rsidR="00000000" w:rsidDel="00000000" w:rsidP="00000000" w:rsidRDefault="00000000" w:rsidRPr="00000000" w14:paraId="000000F6">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F7">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It also set out the conditions to deliver the covenant locally such as the creation of an Armed Forces Covenant Partnership Board and the appointment of a politically independent Armed Forces Commissioner for Suffolk.</w:t>
      </w:r>
    </w:p>
    <w:p w:rsidR="00000000" w:rsidDel="00000000" w:rsidP="00000000" w:rsidRDefault="00000000" w:rsidRPr="00000000" w14:paraId="000000F8">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F9">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The new Covenant better reflects the engagement, learning, legislation, and delivery that has taken place since the original pledge signed by most local authorities, including Suffolk, since 2012.</w:t>
      </w:r>
    </w:p>
    <w:p w:rsidR="00000000" w:rsidDel="00000000" w:rsidP="00000000" w:rsidRDefault="00000000" w:rsidRPr="00000000" w14:paraId="000000FA">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FB">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It was signed Councillor Matthew Hicks, the leader of Suffolk County Council, supported by council chairman Councillor Jessica Fleming and Suffolk Armed Forces Commissioner Andrew Smith.</w:t>
      </w:r>
    </w:p>
    <w:p w:rsidR="00000000" w:rsidDel="00000000" w:rsidP="00000000" w:rsidRDefault="00000000" w:rsidRPr="00000000" w14:paraId="000000FC">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0FD">
      <w:pPr>
        <w:pStyle w:val="Heading1"/>
        <w:spacing w:after="80" w:before="360" w:lineRule="auto"/>
        <w:jc w:val="center"/>
        <w:rPr>
          <w:rFonts w:ascii="Play" w:cs="Play" w:eastAsia="Play" w:hAnsi="Play"/>
          <w:b w:val="0"/>
          <w:bCs w:val="0"/>
          <w:color w:val="0f4761"/>
          <w:sz w:val="28"/>
          <w:szCs w:val="28"/>
          <w:highlight w:val="white"/>
        </w:rPr>
      </w:pPr>
      <w:r w:rsidDel="00000000" w:rsidR="00000000" w:rsidRPr="00000000">
        <w:rPr>
          <w:rFonts w:ascii="Play" w:cs="Play" w:eastAsia="Play" w:hAnsi="Play"/>
          <w:b w:val="0"/>
          <w:bCs w:val="0"/>
          <w:color w:val="0f4761"/>
          <w:sz w:val="28"/>
          <w:szCs w:val="28"/>
          <w:highlight w:val="white"/>
          <w:rtl w:val="0"/>
        </w:rPr>
        <w:t xml:space="preserve">Council fears Sunnica is to become a ‘Trojan horse’ for new large infrastructure projects</w:t>
      </w:r>
    </w:p>
    <w:p w:rsidR="00000000" w:rsidDel="00000000" w:rsidP="00000000" w:rsidRDefault="00000000" w:rsidRPr="00000000" w14:paraId="000000FE">
      <w:pPr>
        <w:tabs>
          <w:tab w:val="left" w:leader="none" w:pos="138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Sunnica Ltd is a joint venture between Tribus Clean Energy and PS Renewables. They are hoping to extend the provision in their agreed planning permission, to secure 'future value-adding flexibility', as stated in their letter to government:</w:t>
      </w:r>
    </w:p>
    <w:p w:rsidR="00000000" w:rsidDel="00000000" w:rsidP="00000000" w:rsidRDefault="00000000" w:rsidRPr="00000000" w14:paraId="00000100">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01">
      <w:pPr>
        <w:tabs>
          <w:tab w:val="left" w:leader="none" w:pos="1380"/>
        </w:tabs>
        <w:rPr>
          <w:rFonts w:ascii="Aptos" w:cs="Aptos" w:eastAsia="Aptos" w:hAnsi="Aptos"/>
          <w:sz w:val="24"/>
          <w:szCs w:val="24"/>
        </w:rPr>
      </w:pPr>
      <w:r w:rsidDel="00000000" w:rsidR="00000000" w:rsidRPr="00000000">
        <w:rPr>
          <w:rFonts w:ascii="Aptos" w:cs="Aptos" w:eastAsia="Aptos" w:hAnsi="Aptos"/>
          <w:i w:val="1"/>
          <w:iCs w:val="1"/>
          <w:sz w:val="24"/>
          <w:szCs w:val="24"/>
          <w:rtl w:val="0"/>
        </w:rPr>
        <w:t xml:space="preserve">“To provide the Scheme with sufficient future value-adding flexibility in relation to adjacent land that may be subject to planning applications in conjunction with the Scheme.”</w:t>
      </w:r>
      <w:r w:rsidDel="00000000" w:rsidR="00000000" w:rsidRPr="00000000">
        <w:rPr>
          <w:rtl w:val="0"/>
        </w:rPr>
      </w:r>
    </w:p>
    <w:p w:rsidR="00000000" w:rsidDel="00000000" w:rsidP="00000000" w:rsidRDefault="00000000" w:rsidRPr="00000000" w14:paraId="00000102">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These changes would enable them to integrate future proposed developments that come forward, by allowing local planning applications to overlap with the entire boundaries of the Sunnica scheme.</w:t>
      </w:r>
    </w:p>
    <w:p w:rsidR="00000000" w:rsidDel="00000000" w:rsidP="00000000" w:rsidRDefault="00000000" w:rsidRPr="00000000" w14:paraId="00000103">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04">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It means that new, vast projects such as data centres could cover many hectares of land, on top of that covered by the already-agreed solar panels, battery storage and associated infrastructure.</w:t>
      </w:r>
    </w:p>
    <w:p w:rsidR="00000000" w:rsidDel="00000000" w:rsidP="00000000" w:rsidRDefault="00000000" w:rsidRPr="00000000" w14:paraId="00000105">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06">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A consultation on these proposed changes will begin in due course. However, while the proposal sets out a limited number of consultees, it is very important to recognise that any relevant party will be able to respond.</w:t>
      </w:r>
    </w:p>
    <w:p w:rsidR="00000000" w:rsidDel="00000000" w:rsidP="00000000" w:rsidRDefault="00000000" w:rsidRPr="00000000" w14:paraId="00000107">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08">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09">
      <w:pPr>
        <w:tabs>
          <w:tab w:val="left" w:leader="none" w:pos="1380"/>
        </w:tabs>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Councillor Richard Rout, Suffolk County Council’s Cabinet Member for Devolution, Local Government Reorganisation and NSIPs, said:</w:t>
      </w:r>
    </w:p>
    <w:p w:rsidR="00000000" w:rsidDel="00000000" w:rsidP="00000000" w:rsidRDefault="00000000" w:rsidRPr="00000000" w14:paraId="0000010A">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0B">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“I stand by my previous comments that Sunnica is the poorest infrastructure application that I have ever dealt with.</w:t>
      </w:r>
    </w:p>
    <w:p w:rsidR="00000000" w:rsidDel="00000000" w:rsidP="00000000" w:rsidRDefault="00000000" w:rsidRPr="00000000" w14:paraId="0000010C">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0D">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“In a similar vein, we now learn that they want to move the goalposts on their application, to allow them to sweep through even more potential developments associated with the scheme. For example, this could be large data centres, potentially covering even more land.</w:t>
      </w:r>
    </w:p>
    <w:p w:rsidR="00000000" w:rsidDel="00000000" w:rsidP="00000000" w:rsidRDefault="00000000" w:rsidRPr="00000000" w14:paraId="0000010E">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“It appears to me that the Sunnica solar farm is a Trojan horse - a devious way of introducing even more infrastructure into our county which is lucrative only for the developer and landowners while our communities and landscape pay a heavy price.</w:t>
      </w:r>
    </w:p>
    <w:p w:rsidR="00000000" w:rsidDel="00000000" w:rsidP="00000000" w:rsidRDefault="00000000" w:rsidRPr="00000000" w14:paraId="0000010F">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“The approach Sunnica is taking shows complete contempt for residents and communities.</w:t>
      </w:r>
    </w:p>
    <w:p w:rsidR="00000000" w:rsidDel="00000000" w:rsidP="00000000" w:rsidRDefault="00000000" w:rsidRPr="00000000" w14:paraId="00000110">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11">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“I strongly encourage all parishes, organisations, and individuals, who believe they may be affected by the proposed changes to respond to the consultation, when it commences.”</w:t>
      </w:r>
    </w:p>
    <w:p w:rsidR="00000000" w:rsidDel="00000000" w:rsidP="00000000" w:rsidRDefault="00000000" w:rsidRPr="00000000" w14:paraId="00000112">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13">
      <w:pPr>
        <w:tabs>
          <w:tab w:val="left" w:leader="none" w:pos="1380"/>
        </w:tabs>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17 November 2025: Since the publication of this news story, Sunnica Ltd has announced that it does not intend to proceed with the change concerning the 'future value-adding flexibility'. The consultation will solely focus on the amended Order Limits surrounding Burwell substation.</w:t>
      </w:r>
    </w:p>
    <w:p w:rsidR="00000000" w:rsidDel="00000000" w:rsidP="00000000" w:rsidRDefault="00000000" w:rsidRPr="00000000" w14:paraId="00000114">
      <w:pPr>
        <w:tabs>
          <w:tab w:val="left" w:leader="none" w:pos="1380"/>
        </w:tabs>
        <w:rPr>
          <w:rFonts w:ascii="Aptos" w:cs="Aptos" w:eastAsia="Aptos" w:hAnsi="Aptos"/>
          <w:b w:val="1"/>
          <w:bCs w:val="1"/>
          <w:sz w:val="24"/>
          <w:szCs w:val="24"/>
        </w:rPr>
      </w:pPr>
      <w:r w:rsidDel="00000000" w:rsidR="00000000" w:rsidRPr="00000000">
        <w:rPr>
          <w:rtl w:val="0"/>
        </w:rPr>
      </w:r>
    </w:p>
    <w:p w:rsidR="00000000" w:rsidDel="00000000" w:rsidP="00000000" w:rsidRDefault="00000000" w:rsidRPr="00000000" w14:paraId="00000115">
      <w:pPr>
        <w:tabs>
          <w:tab w:val="left" w:leader="none" w:pos="1380"/>
        </w:tabs>
        <w:rPr>
          <w:rFonts w:ascii="Aptos" w:cs="Aptos" w:eastAsia="Aptos" w:hAnsi="Aptos"/>
          <w:b w:val="1"/>
          <w:bCs w:val="1"/>
          <w:sz w:val="24"/>
          <w:szCs w:val="24"/>
        </w:rPr>
      </w:pPr>
      <w:r w:rsidDel="00000000" w:rsidR="00000000" w:rsidRPr="00000000">
        <w:rPr>
          <w:rtl w:val="0"/>
        </w:rPr>
      </w:r>
    </w:p>
    <w:p w:rsidR="00000000" w:rsidDel="00000000" w:rsidP="00000000" w:rsidRDefault="00000000" w:rsidRPr="00000000" w14:paraId="00000116">
      <w:pPr>
        <w:pStyle w:val="Heading1"/>
        <w:spacing w:after="80" w:before="360" w:lineRule="auto"/>
        <w:jc w:val="center"/>
        <w:rPr>
          <w:rFonts w:ascii="Play" w:cs="Play" w:eastAsia="Play" w:hAnsi="Play"/>
          <w:b w:val="0"/>
          <w:bCs w:val="0"/>
          <w:color w:val="0f4761"/>
          <w:sz w:val="28"/>
          <w:szCs w:val="28"/>
          <w:highlight w:val="white"/>
        </w:rPr>
      </w:pPr>
      <w:r w:rsidDel="00000000" w:rsidR="00000000" w:rsidRPr="00000000">
        <w:rPr>
          <w:rFonts w:ascii="Play" w:cs="Play" w:eastAsia="Play" w:hAnsi="Play"/>
          <w:b w:val="0"/>
          <w:bCs w:val="0"/>
          <w:color w:val="0f4761"/>
          <w:sz w:val="28"/>
          <w:szCs w:val="28"/>
          <w:highlight w:val="white"/>
          <w:rtl w:val="0"/>
        </w:rPr>
        <w:t xml:space="preserve">Discover Suffolk through ‘Wonderlust by Bus’</w:t>
      </w:r>
    </w:p>
    <w:p w:rsidR="00000000" w:rsidDel="00000000" w:rsidP="00000000" w:rsidRDefault="00000000" w:rsidRPr="00000000" w14:paraId="00000117">
      <w:pPr>
        <w:tabs>
          <w:tab w:val="left" w:leader="none" w:pos="138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“Wonderlust by Bus” is a new map, featuring many popular tourist locations across the county, helping visitors to plan their journeys through passenger transport and active travel options.</w:t>
      </w:r>
    </w:p>
    <w:p w:rsidR="00000000" w:rsidDel="00000000" w:rsidP="00000000" w:rsidRDefault="00000000" w:rsidRPr="00000000" w14:paraId="00000119">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1A">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A play on the word Wanderlust, meaning a desire to travel, “Wonderlust by Bus” showcases all of the Wonders that can be seen when travelling across Suffolk.</w:t>
      </w:r>
    </w:p>
    <w:p w:rsidR="00000000" w:rsidDel="00000000" w:rsidP="00000000" w:rsidRDefault="00000000" w:rsidRPr="00000000" w14:paraId="0000011B">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1C">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The map features bus route and timetable information via Suffolk Onboard and directs people to Good Journey, for walking and cycling routes, a cycling journey planner and discounts on entry to Good Journey destinations such as cafés and gift shops, for visitors who have travelled using sustainable transport.</w:t>
      </w:r>
    </w:p>
    <w:p w:rsidR="00000000" w:rsidDel="00000000" w:rsidP="00000000" w:rsidRDefault="00000000" w:rsidRPr="00000000" w14:paraId="0000011D">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1E">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The interactive map can be viewed online at: </w:t>
      </w:r>
      <w:hyperlink r:id="rId10">
        <w:r w:rsidDel="00000000" w:rsidR="00000000" w:rsidRPr="00000000">
          <w:rPr>
            <w:rFonts w:ascii="Aptos" w:cs="Aptos" w:eastAsia="Aptos" w:hAnsi="Aptos"/>
            <w:color w:val="0000ff"/>
            <w:sz w:val="24"/>
            <w:szCs w:val="24"/>
            <w:u w:val="single"/>
            <w:rtl w:val="0"/>
          </w:rPr>
          <w:t xml:space="preserve">www.wonderlustbybus.co.uk</w:t>
        </w:r>
      </w:hyperlink>
      <w:r w:rsidDel="00000000" w:rsidR="00000000" w:rsidRPr="00000000">
        <w:rPr>
          <w:rtl w:val="0"/>
        </w:rPr>
      </w:r>
    </w:p>
    <w:p w:rsidR="00000000" w:rsidDel="00000000" w:rsidP="00000000" w:rsidRDefault="00000000" w:rsidRPr="00000000" w14:paraId="0000011F">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20">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Residents and visitors to Suffolk can also pick up a copy of the map from more than 900 locations across the county, including libraries, local shops, rail stations, hotels and leisure centres.</w:t>
      </w:r>
    </w:p>
    <w:p w:rsidR="00000000" w:rsidDel="00000000" w:rsidP="00000000" w:rsidRDefault="00000000" w:rsidRPr="00000000" w14:paraId="00000121">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22">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The map is also displayed in the reception of the council’s head office, Endeavour House, via a 2-metre x 3-metre mural on the wall.</w:t>
      </w:r>
    </w:p>
    <w:p w:rsidR="00000000" w:rsidDel="00000000" w:rsidP="00000000" w:rsidRDefault="00000000" w:rsidRPr="00000000" w14:paraId="00000123">
      <w:pPr>
        <w:tabs>
          <w:tab w:val="left" w:leader="none" w:pos="1380"/>
        </w:tabs>
        <w:rPr>
          <w:rFonts w:ascii="Aptos" w:cs="Aptos" w:eastAsia="Aptos" w:hAnsi="Aptos"/>
          <w:b w:val="1"/>
          <w:bCs w:val="1"/>
          <w:sz w:val="24"/>
          <w:szCs w:val="24"/>
        </w:rPr>
      </w:pPr>
      <w:r w:rsidDel="00000000" w:rsidR="00000000" w:rsidRPr="00000000">
        <w:rPr>
          <w:rtl w:val="0"/>
        </w:rPr>
      </w:r>
    </w:p>
    <w:p w:rsidR="00000000" w:rsidDel="00000000" w:rsidP="00000000" w:rsidRDefault="00000000" w:rsidRPr="00000000" w14:paraId="00000124">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“I’m delighted to launch the “Wonderlust by Bus” map, which we hope will make it even easier for people to plan their journeys and discover some of the most exciting and inspiring locations Suffolk as to offer. Through Suffolk on Board and Good Journey, “Wonderlust by Bus” highlights discounts, route information, and active travel options, making travel across the county simpler, and more sustainable.”</w:t>
      </w:r>
    </w:p>
    <w:p w:rsidR="00000000" w:rsidDel="00000000" w:rsidP="00000000" w:rsidRDefault="00000000" w:rsidRPr="00000000" w14:paraId="00000125">
      <w:pPr>
        <w:tabs>
          <w:tab w:val="left" w:leader="none" w:pos="1380"/>
        </w:tabs>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Cllr Chris Chambers, Cabinet Member for Transport Strategy, Planning and Waste</w:t>
      </w:r>
    </w:p>
    <w:p w:rsidR="00000000" w:rsidDel="00000000" w:rsidP="00000000" w:rsidRDefault="00000000" w:rsidRPr="00000000" w14:paraId="00000126">
      <w:pPr>
        <w:tabs>
          <w:tab w:val="left" w:leader="none" w:pos="1380"/>
        </w:tabs>
        <w:rPr>
          <w:rFonts w:ascii="Aptos" w:cs="Aptos" w:eastAsia="Aptos" w:hAnsi="Aptos"/>
          <w:b w:val="1"/>
          <w:bCs w:val="1"/>
          <w:sz w:val="24"/>
          <w:szCs w:val="24"/>
        </w:rPr>
      </w:pPr>
      <w:r w:rsidDel="00000000" w:rsidR="00000000" w:rsidRPr="00000000">
        <w:rPr>
          <w:rtl w:val="0"/>
        </w:rPr>
      </w:r>
    </w:p>
    <w:p w:rsidR="00000000" w:rsidDel="00000000" w:rsidP="00000000" w:rsidRDefault="00000000" w:rsidRPr="00000000" w14:paraId="00000127">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The map has been designed by Steamboat Creative, led by Reb Capper, a Felixstowe-based design studio with a deep passion for illustration and cartography - using beautifully crafted visuals to highlight key information and uncover the “wee wonders” across Suffolk and beyond.</w:t>
      </w:r>
    </w:p>
    <w:p w:rsidR="00000000" w:rsidDel="00000000" w:rsidP="00000000" w:rsidRDefault="00000000" w:rsidRPr="00000000" w14:paraId="00000128">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29">
      <w:pPr>
        <w:tabs>
          <w:tab w:val="left" w:leader="none" w:pos="1380"/>
        </w:tabs>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Reb Capper said: </w:t>
      </w:r>
      <w:r w:rsidDel="00000000" w:rsidR="00000000" w:rsidRPr="00000000">
        <w:rPr>
          <w:rFonts w:ascii="Aptos" w:cs="Aptos" w:eastAsia="Aptos" w:hAnsi="Aptos"/>
          <w:sz w:val="24"/>
          <w:szCs w:val="24"/>
          <w:rtl w:val="0"/>
        </w:rPr>
        <w:t xml:space="preserve">“When Suffolk County Council discovered Steamboat’s work through the </w:t>
      </w:r>
      <w:r w:rsidDel="00000000" w:rsidR="00000000" w:rsidRPr="00000000">
        <w:rPr>
          <w:rFonts w:ascii="Aptos" w:cs="Aptos" w:eastAsia="Aptos" w:hAnsi="Aptos"/>
          <w:i w:val="1"/>
          <w:iCs w:val="1"/>
          <w:sz w:val="24"/>
          <w:szCs w:val="24"/>
          <w:rtl w:val="0"/>
        </w:rPr>
        <w:t xml:space="preserve">Suffolk Map of Mystery</w:t>
      </w:r>
      <w:r w:rsidDel="00000000" w:rsidR="00000000" w:rsidRPr="00000000">
        <w:rPr>
          <w:rFonts w:ascii="Aptos" w:cs="Aptos" w:eastAsia="Aptos" w:hAnsi="Aptos"/>
          <w:sz w:val="24"/>
          <w:szCs w:val="24"/>
          <w:rtl w:val="0"/>
        </w:rPr>
        <w:t xml:space="preserve">, it felt like pure kismet: a shared belief that creating something bespoke, intricate, and fun could help bring Suffolk Onboard -</w:t>
      </w:r>
      <w:r w:rsidDel="00000000" w:rsidR="00000000" w:rsidRPr="00000000">
        <w:rPr>
          <w:rFonts w:ascii="Aptos" w:cs="Aptos" w:eastAsia="Aptos" w:hAnsi="Aptos"/>
          <w:b w:val="1"/>
          <w:bCs w:val="1"/>
          <w:sz w:val="24"/>
          <w:szCs w:val="24"/>
          <w:rtl w:val="0"/>
        </w:rPr>
        <w:t xml:space="preserve"> </w:t>
      </w:r>
      <w:r w:rsidDel="00000000" w:rsidR="00000000" w:rsidRPr="00000000">
        <w:rPr>
          <w:rFonts w:ascii="Aptos" w:cs="Aptos" w:eastAsia="Aptos" w:hAnsi="Aptos"/>
          <w:sz w:val="24"/>
          <w:szCs w:val="24"/>
          <w:rtl w:val="0"/>
        </w:rPr>
        <w:t xml:space="preserve">and all the places it connects - to life.</w:t>
      </w:r>
    </w:p>
    <w:p w:rsidR="00000000" w:rsidDel="00000000" w:rsidP="00000000" w:rsidRDefault="00000000" w:rsidRPr="00000000" w14:paraId="0000012A">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2B">
      <w:pPr>
        <w:tabs>
          <w:tab w:val="left" w:leader="none" w:pos="1380"/>
        </w:tabs>
        <w:rPr>
          <w:rFonts w:ascii="Aptos" w:cs="Aptos" w:eastAsia="Aptos" w:hAnsi="Aptos"/>
          <w:i w:val="1"/>
          <w:iCs w:val="1"/>
          <w:sz w:val="24"/>
          <w:szCs w:val="24"/>
        </w:rPr>
      </w:pPr>
      <w:r w:rsidDel="00000000" w:rsidR="00000000" w:rsidRPr="00000000">
        <w:rPr>
          <w:rFonts w:ascii="Aptos" w:cs="Aptos" w:eastAsia="Aptos" w:hAnsi="Aptos"/>
          <w:sz w:val="24"/>
          <w:szCs w:val="24"/>
          <w:rtl w:val="0"/>
        </w:rPr>
        <w:t xml:space="preserve">“The resulting maps and supporting website are not only useful, but they also celebrate the rich variety of experiences Suffolk has to offer. The map demonstrates that by exploring some of these destinations by simply hopping on a bus, the journey itself can become part of the sight-seeing adventure.</w:t>
      </w:r>
      <w:r w:rsidDel="00000000" w:rsidR="00000000" w:rsidRPr="00000000">
        <w:rPr>
          <w:rFonts w:ascii="Aptos" w:cs="Aptos" w:eastAsia="Aptos" w:hAnsi="Aptos"/>
          <w:i w:val="1"/>
          <w:iCs w:val="1"/>
          <w:sz w:val="24"/>
          <w:szCs w:val="24"/>
          <w:rtl w:val="0"/>
        </w:rPr>
        <w:t xml:space="preserve"> </w:t>
      </w:r>
      <w:r w:rsidDel="00000000" w:rsidR="00000000" w:rsidRPr="00000000">
        <w:rPr>
          <w:rFonts w:ascii="Aptos" w:cs="Aptos" w:eastAsia="Aptos" w:hAnsi="Aptos"/>
          <w:sz w:val="24"/>
          <w:szCs w:val="24"/>
          <w:rtl w:val="0"/>
        </w:rPr>
        <w:t xml:space="preserve">It’s an experience people can enjoy both on their phones and as a beautifully crafted physical map. It’s something to open, explore, and return to time and again.</w:t>
      </w:r>
      <w:r w:rsidDel="00000000" w:rsidR="00000000" w:rsidRPr="00000000">
        <w:rPr>
          <w:rFonts w:ascii="Aptos" w:cs="Aptos" w:eastAsia="Aptos" w:hAnsi="Aptos"/>
          <w:i w:val="1"/>
          <w:iCs w:val="1"/>
          <w:sz w:val="24"/>
          <w:szCs w:val="24"/>
          <w:rtl w:val="0"/>
        </w:rPr>
        <w:t xml:space="preserve"> </w:t>
      </w:r>
    </w:p>
    <w:p w:rsidR="00000000" w:rsidDel="00000000" w:rsidP="00000000" w:rsidRDefault="00000000" w:rsidRPr="00000000" w14:paraId="0000012C">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2D">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“We hope to keep adding more marvels and helpful nuggets along the way - from practical service information to hidden gems, as we continue expanding Suffolk OnBoard’s very own mini-universe across the county.”</w:t>
      </w:r>
    </w:p>
    <w:p w:rsidR="00000000" w:rsidDel="00000000" w:rsidP="00000000" w:rsidRDefault="00000000" w:rsidRPr="00000000" w14:paraId="0000012E">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2F">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As part of the </w:t>
      </w:r>
      <w:r w:rsidDel="00000000" w:rsidR="00000000" w:rsidRPr="00000000">
        <w:rPr>
          <w:rFonts w:ascii="Aptos" w:cs="Aptos" w:eastAsia="Aptos" w:hAnsi="Aptos"/>
          <w:i w:val="1"/>
          <w:iCs w:val="1"/>
          <w:sz w:val="24"/>
          <w:szCs w:val="24"/>
          <w:rtl w:val="0"/>
        </w:rPr>
        <w:t xml:space="preserve">Wonderlust by Bus</w:t>
      </w:r>
      <w:r w:rsidDel="00000000" w:rsidR="00000000" w:rsidRPr="00000000">
        <w:rPr>
          <w:rFonts w:ascii="Aptos" w:cs="Aptos" w:eastAsia="Aptos" w:hAnsi="Aptos"/>
          <w:sz w:val="24"/>
          <w:szCs w:val="24"/>
          <w:rtl w:val="0"/>
        </w:rPr>
        <w:t xml:space="preserve"> project, Ascender Creative — the marketing partner for the Enhanced Bus Partnership — worked closely with Suffolk Onboard and Steamboat Creative to deliver the project’s online experience. This collaboration includes the development of all functionalities behind the </w:t>
      </w:r>
      <w:r w:rsidDel="00000000" w:rsidR="00000000" w:rsidRPr="00000000">
        <w:rPr>
          <w:rFonts w:ascii="Aptos" w:cs="Aptos" w:eastAsia="Aptos" w:hAnsi="Aptos"/>
          <w:b w:val="1"/>
          <w:bCs w:val="1"/>
          <w:sz w:val="24"/>
          <w:szCs w:val="24"/>
          <w:rtl w:val="0"/>
        </w:rPr>
        <w:t xml:space="preserve">wonderlustbybus.co.uk</w:t>
      </w:r>
      <w:r w:rsidDel="00000000" w:rsidR="00000000" w:rsidRPr="00000000">
        <w:rPr>
          <w:rFonts w:ascii="Aptos" w:cs="Aptos" w:eastAsia="Aptos" w:hAnsi="Aptos"/>
          <w:sz w:val="24"/>
          <w:szCs w:val="24"/>
          <w:rtl w:val="0"/>
        </w:rPr>
        <w:t xml:space="preserve"> website.</w:t>
      </w:r>
    </w:p>
    <w:p w:rsidR="00000000" w:rsidDel="00000000" w:rsidP="00000000" w:rsidRDefault="00000000" w:rsidRPr="00000000" w14:paraId="00000130">
      <w:pPr>
        <w:tabs>
          <w:tab w:val="left" w:leader="none" w:pos="1380"/>
        </w:tabs>
        <w:rPr>
          <w:rFonts w:ascii="Aptos" w:cs="Aptos" w:eastAsia="Aptos" w:hAnsi="Aptos"/>
          <w:sz w:val="24"/>
          <w:szCs w:val="24"/>
        </w:rPr>
      </w:pPr>
      <w:r w:rsidDel="00000000" w:rsidR="00000000" w:rsidRPr="00000000">
        <w:rPr>
          <w:rtl w:val="0"/>
        </w:rPr>
      </w:r>
    </w:p>
    <w:p w:rsidR="00000000" w:rsidDel="00000000" w:rsidP="00000000" w:rsidRDefault="00000000" w:rsidRPr="00000000" w14:paraId="00000131">
      <w:pPr>
        <w:tabs>
          <w:tab w:val="left" w:leader="none" w:pos="1380"/>
        </w:tabs>
        <w:rPr>
          <w:rFonts w:ascii="Aptos" w:cs="Aptos" w:eastAsia="Aptos" w:hAnsi="Aptos"/>
          <w:sz w:val="24"/>
          <w:szCs w:val="24"/>
        </w:rPr>
      </w:pPr>
      <w:r w:rsidDel="00000000" w:rsidR="00000000" w:rsidRPr="00000000">
        <w:rPr>
          <w:rFonts w:ascii="Aptos" w:cs="Aptos" w:eastAsia="Aptos" w:hAnsi="Aptos"/>
          <w:sz w:val="24"/>
          <w:szCs w:val="24"/>
          <w:rtl w:val="0"/>
        </w:rPr>
        <w:t xml:space="preserve">Ascender Creative and Suffolk Onboard plan to expand and enhance the “Wonderlust by Bus” platform, with eight additional Suffolk locations set to launch soon.</w:t>
      </w:r>
    </w:p>
    <w:p w:rsidR="00000000" w:rsidDel="00000000" w:rsidP="00000000" w:rsidRDefault="00000000" w:rsidRPr="00000000" w14:paraId="00000132">
      <w:pPr>
        <w:rPr>
          <w:b w:val="1"/>
          <w:bCs w:val="1"/>
        </w:rPr>
      </w:pPr>
      <w:r w:rsidDel="00000000" w:rsidR="00000000" w:rsidRPr="00000000">
        <w:rPr>
          <w:rtl w:val="0"/>
        </w:rPr>
      </w:r>
    </w:p>
    <w:sectPr>
      <w:headerReference r:id="rId11" w:type="default"/>
      <w:pgSz w:h="16838" w:w="11906" w:orient="portrait"/>
      <w:pgMar w:bottom="720" w:top="720" w:left="720" w:right="720" w:header="708" w:footer="708"/>
      <w:pgNumType w:start="67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Play">
    <w:embedRegular w:fontKey="{00000000-0000-0000-0000-000000000000}" r:id="rId1" w:subsetted="0"/>
    <w:embedBold w:fontKey="{00000000-0000-0000-0000-000000000000}" r:id="rId2" w:subsetted="0"/>
  </w:font>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jc w:val="right"/>
      <w:rPr/>
    </w:pP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B5AA2"/>
    <w:pPr>
      <w:ind w:left="720"/>
      <w:contextualSpacing w:val="1"/>
    </w:pPr>
  </w:style>
  <w:style w:type="paragraph" w:styleId="NoSpacing">
    <w:name w:val="No Spacing"/>
    <w:basedOn w:val="Normal"/>
    <w:qFormat w:val="1"/>
    <w:rsid w:val="002150EA"/>
    <w:rPr>
      <w:lang w:eastAsia="en-GB"/>
    </w:rPr>
  </w:style>
  <w:style w:type="paragraph" w:styleId="Header">
    <w:name w:val="header"/>
    <w:basedOn w:val="Normal"/>
    <w:link w:val="HeaderChar"/>
    <w:uiPriority w:val="99"/>
    <w:unhideWhenUsed w:val="1"/>
    <w:rsid w:val="0071359B"/>
    <w:pPr>
      <w:tabs>
        <w:tab w:val="center" w:pos="4513"/>
        <w:tab w:val="right" w:pos="9026"/>
      </w:tabs>
    </w:pPr>
  </w:style>
  <w:style w:type="character" w:styleId="HeaderChar" w:customStyle="1">
    <w:name w:val="Header Char"/>
    <w:link w:val="Header"/>
    <w:uiPriority w:val="99"/>
    <w:rsid w:val="0071359B"/>
    <w:rPr>
      <w:rFonts w:ascii="Calibri" w:cs="Times New Roman" w:eastAsia="Calibri" w:hAnsi="Calibri"/>
    </w:rPr>
  </w:style>
  <w:style w:type="paragraph" w:styleId="Footer">
    <w:name w:val="footer"/>
    <w:basedOn w:val="Normal"/>
    <w:link w:val="FooterChar"/>
    <w:uiPriority w:val="99"/>
    <w:unhideWhenUsed w:val="1"/>
    <w:rsid w:val="0071359B"/>
    <w:pPr>
      <w:tabs>
        <w:tab w:val="center" w:pos="4513"/>
        <w:tab w:val="right" w:pos="9026"/>
      </w:tabs>
    </w:pPr>
  </w:style>
  <w:style w:type="character" w:styleId="FooterChar" w:customStyle="1">
    <w:name w:val="Footer Char"/>
    <w:link w:val="Footer"/>
    <w:uiPriority w:val="99"/>
    <w:rsid w:val="0071359B"/>
    <w:rPr>
      <w:rFonts w:ascii="Calibri" w:cs="Times New Roman" w:eastAsia="Calibri" w:hAnsi="Calibri"/>
    </w:rPr>
  </w:style>
  <w:style w:type="paragraph" w:styleId="NormalWeb">
    <w:name w:val="Normal (Web)"/>
    <w:basedOn w:val="Normal"/>
    <w:uiPriority w:val="99"/>
    <w:semiHidden w:val="1"/>
    <w:unhideWhenUsed w:val="1"/>
    <w:rsid w:val="00BF3135"/>
    <w:pPr>
      <w:spacing w:after="100" w:afterAutospacing="1" w:before="100" w:beforeAutospacing="1"/>
    </w:pPr>
    <w:rPr>
      <w:rFonts w:ascii="Times New Roman" w:hAnsi="Times New Roman"/>
      <w:color w:val="000000"/>
      <w:sz w:val="24"/>
      <w:szCs w:val="24"/>
      <w:lang w:eastAsia="en-GB"/>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wonderlustbybus.co.uk/"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nsult.communities.gov.uk/local-government-reorganisation/norfolk-suffolk/" TargetMode="External"/><Relationship Id="rId8" Type="http://schemas.openxmlformats.org/officeDocument/2006/relationships/hyperlink" Target="mailto:daniel.pratt@midsuffolk.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V+nyRUte06it4/75Omv/oXjYWA==">CgMxLjAaHwoBMBIaChgICVIUChJ0YWJsZS5hbTg2Y3poNDJiaXYyCGguZ2pkZ3hzMg5oLm1zeGE4cjZ6YTVtODgAciExYUxmX1N4Tk5ZaDYyUkdzRkJ5OTNfOExkbkgzekZwLU0=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2019-05-15T13:21:00Z</dcterms:created>
  <dc:creator>JAYNE</dc:creator>
</cp:coreProperties>
</file>