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5">
      <w:pPr>
        <w:jc w:val="center"/>
        <w:rPr>
          <w:b w:val="1"/>
          <w:bCs w:val="1"/>
          <w:sz w:val="32"/>
          <w:szCs w:val="32"/>
          <w:u w:val="single"/>
        </w:rPr>
      </w:pPr>
      <w:r w:rsidDel="00000000" w:rsidR="00000000" w:rsidRPr="00000000">
        <w:rPr>
          <w:b w:val="1"/>
          <w:bCs w:val="1"/>
          <w:sz w:val="32"/>
          <w:szCs w:val="32"/>
          <w:u w:val="single"/>
          <w:rtl w:val="0"/>
        </w:rPr>
        <w:t xml:space="preserve">OFFTON and WILLISHAM PARISH COUNCIL</w:t>
      </w:r>
    </w:p>
    <w:p w:rsidR="00000000" w:rsidDel="00000000" w:rsidP="00000000" w:rsidRDefault="00000000" w:rsidRPr="00000000" w14:paraId="00000006">
      <w:pPr>
        <w:jc w:val="center"/>
        <w:rPr>
          <w:b w:val="1"/>
          <w:bCs w:val="1"/>
          <w:sz w:val="32"/>
          <w:szCs w:val="32"/>
          <w:u w:val="single"/>
        </w:rPr>
      </w:pPr>
      <w:r w:rsidDel="00000000" w:rsidR="00000000" w:rsidRPr="00000000">
        <w:rPr>
          <w:rtl w:val="0"/>
        </w:rPr>
      </w:r>
    </w:p>
    <w:p w:rsidR="00000000" w:rsidDel="00000000" w:rsidP="00000000" w:rsidRDefault="00000000" w:rsidRPr="00000000" w14:paraId="00000007">
      <w:pPr>
        <w:jc w:val="center"/>
        <w:rPr>
          <w:b w:val="1"/>
          <w:bCs w:val="1"/>
          <w:sz w:val="24"/>
          <w:szCs w:val="24"/>
        </w:rPr>
      </w:pPr>
      <w:r w:rsidDel="00000000" w:rsidR="00000000" w:rsidRPr="00000000">
        <w:rPr>
          <w:b w:val="1"/>
          <w:bCs w:val="1"/>
          <w:sz w:val="24"/>
          <w:szCs w:val="24"/>
          <w:rtl w:val="0"/>
        </w:rPr>
        <w:t xml:space="preserve">Minutes of The Annual Parish Meeting held at the Offton &amp; Willisham Village Hall 6</w:t>
      </w:r>
      <w:r w:rsidDel="00000000" w:rsidR="00000000" w:rsidRPr="00000000">
        <w:rPr>
          <w:b w:val="1"/>
          <w:bCs w:val="1"/>
          <w:sz w:val="24"/>
          <w:szCs w:val="24"/>
          <w:vertAlign w:val="superscript"/>
          <w:rtl w:val="0"/>
        </w:rPr>
        <w:t xml:space="preserve">th</w:t>
      </w:r>
      <w:r w:rsidDel="00000000" w:rsidR="00000000" w:rsidRPr="00000000">
        <w:rPr>
          <w:b w:val="1"/>
          <w:bCs w:val="1"/>
          <w:sz w:val="24"/>
          <w:szCs w:val="24"/>
          <w:rtl w:val="0"/>
        </w:rPr>
        <w:t xml:space="preserve"> May 2025</w:t>
      </w:r>
    </w:p>
    <w:p w:rsidR="00000000" w:rsidDel="00000000" w:rsidP="00000000" w:rsidRDefault="00000000" w:rsidRPr="00000000" w14:paraId="00000008">
      <w:pPr>
        <w:rPr>
          <w:sz w:val="28"/>
          <w:szCs w:val="28"/>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sz w:val="24"/>
          <w:szCs w:val="24"/>
          <w:rtl w:val="0"/>
        </w:rPr>
        <w:t xml:space="preserve">Present:</w:t>
        <w:tab/>
        <w:t xml:space="preserve">Cllr A Cox</w:t>
        <w:tab/>
        <w:tab/>
        <w:tab/>
        <w:tab/>
        <w:t xml:space="preserve">Cllr C Pinson-Roxburgh</w:t>
      </w:r>
    </w:p>
    <w:p w:rsidR="00000000" w:rsidDel="00000000" w:rsidP="00000000" w:rsidRDefault="00000000" w:rsidRPr="00000000" w14:paraId="0000000A">
      <w:pPr>
        <w:rPr>
          <w:sz w:val="24"/>
          <w:szCs w:val="24"/>
        </w:rPr>
      </w:pPr>
      <w:r w:rsidDel="00000000" w:rsidR="00000000" w:rsidRPr="00000000">
        <w:rPr>
          <w:sz w:val="24"/>
          <w:szCs w:val="24"/>
          <w:rtl w:val="0"/>
        </w:rPr>
        <w:tab/>
        <w:tab/>
        <w:t xml:space="preserve">Cllr  L Seddon</w:t>
        <w:tab/>
        <w:t xml:space="preserve">                                      </w:t>
        <w:tab/>
        <w:t xml:space="preserve">Cllr B Wilcox</w:t>
      </w:r>
    </w:p>
    <w:p w:rsidR="00000000" w:rsidDel="00000000" w:rsidP="00000000" w:rsidRDefault="00000000" w:rsidRPr="00000000" w14:paraId="0000000B">
      <w:pPr>
        <w:rPr>
          <w:sz w:val="24"/>
          <w:szCs w:val="24"/>
        </w:rPr>
      </w:pPr>
      <w:r w:rsidDel="00000000" w:rsidR="00000000" w:rsidRPr="00000000">
        <w:rPr>
          <w:sz w:val="24"/>
          <w:szCs w:val="24"/>
          <w:rtl w:val="0"/>
        </w:rPr>
        <w:t xml:space="preserve">                           Cllr C Eves                                        </w:t>
        <w:tab/>
        <w:t xml:space="preserve">Cllr S Bannister</w:t>
      </w:r>
    </w:p>
    <w:p w:rsidR="00000000" w:rsidDel="00000000" w:rsidP="00000000" w:rsidRDefault="00000000" w:rsidRPr="00000000" w14:paraId="0000000C">
      <w:pPr>
        <w:rPr>
          <w:sz w:val="24"/>
          <w:szCs w:val="24"/>
        </w:rPr>
      </w:pPr>
      <w:r w:rsidDel="00000000" w:rsidR="00000000" w:rsidRPr="00000000">
        <w:rPr>
          <w:sz w:val="24"/>
          <w:szCs w:val="24"/>
          <w:rtl w:val="0"/>
        </w:rPr>
        <w:tab/>
        <w:tab/>
        <w:t xml:space="preserve">Dst Cllr D Pratt</w:t>
        <w:tab/>
        <w:tab/>
        <w:tab/>
        <w:tab/>
        <w:t xml:space="preserve">4 Residents</w:t>
      </w:r>
    </w:p>
    <w:p w:rsidR="00000000" w:rsidDel="00000000" w:rsidP="00000000" w:rsidRDefault="00000000" w:rsidRPr="00000000" w14:paraId="0000000D">
      <w:pPr>
        <w:rPr>
          <w:sz w:val="24"/>
          <w:szCs w:val="24"/>
        </w:rPr>
      </w:pPr>
      <w:r w:rsidDel="00000000" w:rsidR="00000000" w:rsidRPr="00000000">
        <w:rPr>
          <w:sz w:val="24"/>
          <w:szCs w:val="24"/>
          <w:rtl w:val="0"/>
        </w:rPr>
        <w:tab/>
        <w:tab/>
        <w:t xml:space="preserve">T Davis (Parish Clerk)  </w:t>
        <w:tab/>
        <w:tab/>
        <w:tab/>
      </w:r>
    </w:p>
    <w:p w:rsidR="00000000" w:rsidDel="00000000" w:rsidP="00000000" w:rsidRDefault="00000000" w:rsidRPr="00000000" w14:paraId="0000000E">
      <w:pPr>
        <w:rPr>
          <w:sz w:val="24"/>
          <w:szCs w:val="24"/>
        </w:rPr>
      </w:pPr>
      <w:r w:rsidDel="00000000" w:rsidR="00000000" w:rsidRPr="00000000">
        <w:rPr>
          <w:sz w:val="24"/>
          <w:szCs w:val="24"/>
          <w:rtl w:val="0"/>
        </w:rPr>
        <w:t xml:space="preserve">                                      </w:t>
        <w:tab/>
        <w:t xml:space="preserve">                </w:t>
        <w:tab/>
        <w:tab/>
        <w:tab/>
        <w:tab/>
        <w:t xml:space="preserve">   </w:t>
      </w:r>
    </w:p>
    <w:p w:rsidR="00000000" w:rsidDel="00000000" w:rsidP="00000000" w:rsidRDefault="00000000" w:rsidRPr="00000000" w14:paraId="0000000F">
      <w:pPr>
        <w:rPr>
          <w:sz w:val="24"/>
          <w:szCs w:val="24"/>
        </w:rPr>
      </w:pPr>
      <w:r w:rsidDel="00000000" w:rsidR="00000000" w:rsidRPr="00000000">
        <w:rPr>
          <w:sz w:val="24"/>
          <w:szCs w:val="24"/>
          <w:rtl w:val="0"/>
        </w:rPr>
        <w:t xml:space="preserve">Associations Reports &amp; Speakers Invited:</w:t>
        <w:tab/>
        <w:t xml:space="preserve">  </w:t>
        <w:tab/>
        <w:tab/>
        <w:tab/>
        <w:t xml:space="preserve">    </w:t>
      </w:r>
    </w:p>
    <w:p w:rsidR="00000000" w:rsidDel="00000000" w:rsidP="00000000" w:rsidRDefault="00000000" w:rsidRPr="00000000" w14:paraId="00000010">
      <w:pPr>
        <w:rPr>
          <w:sz w:val="24"/>
          <w:szCs w:val="24"/>
        </w:rPr>
      </w:pPr>
      <w:r w:rsidDel="00000000" w:rsidR="00000000" w:rsidRPr="00000000">
        <w:rPr>
          <w:sz w:val="24"/>
          <w:szCs w:val="24"/>
          <w:rtl w:val="0"/>
        </w:rPr>
        <w:tab/>
        <w:t xml:space="preserve">             Offton &amp; Willisham Parish Council</w:t>
      </w:r>
    </w:p>
    <w:p w:rsidR="00000000" w:rsidDel="00000000" w:rsidP="00000000" w:rsidRDefault="00000000" w:rsidRPr="00000000" w14:paraId="00000011">
      <w:pPr>
        <w:ind w:left="720" w:firstLine="720"/>
        <w:rPr>
          <w:sz w:val="24"/>
          <w:szCs w:val="24"/>
        </w:rPr>
      </w:pPr>
      <w:r w:rsidDel="00000000" w:rsidR="00000000" w:rsidRPr="00000000">
        <w:rPr>
          <w:sz w:val="24"/>
          <w:szCs w:val="24"/>
          <w:rtl w:val="0"/>
        </w:rPr>
        <w:t xml:space="preserve">District Councillor</w:t>
      </w:r>
    </w:p>
    <w:p w:rsidR="00000000" w:rsidDel="00000000" w:rsidP="00000000" w:rsidRDefault="00000000" w:rsidRPr="00000000" w14:paraId="00000012">
      <w:pPr>
        <w:rPr>
          <w:sz w:val="24"/>
          <w:szCs w:val="24"/>
        </w:rPr>
      </w:pPr>
      <w:r w:rsidDel="00000000" w:rsidR="00000000" w:rsidRPr="00000000">
        <w:rPr>
          <w:sz w:val="24"/>
          <w:szCs w:val="24"/>
          <w:rtl w:val="0"/>
        </w:rPr>
        <w:tab/>
        <w:tab/>
        <w:t xml:space="preserve">County Councillor</w:t>
        <w:tab/>
        <w:tab/>
        <w:tab/>
        <w:t xml:space="preserve">                                                                                                 </w:t>
      </w:r>
    </w:p>
    <w:p w:rsidR="00000000" w:rsidDel="00000000" w:rsidP="00000000" w:rsidRDefault="00000000" w:rsidRPr="00000000" w14:paraId="00000013">
      <w:pPr>
        <w:rPr>
          <w:sz w:val="24"/>
          <w:szCs w:val="24"/>
        </w:rPr>
      </w:pPr>
      <w:r w:rsidDel="00000000" w:rsidR="00000000" w:rsidRPr="00000000">
        <w:rPr>
          <w:sz w:val="24"/>
          <w:szCs w:val="24"/>
          <w:rtl w:val="0"/>
        </w:rPr>
        <w:tab/>
        <w:tab/>
        <w:t xml:space="preserve">Offton &amp; Willisham Church  </w:t>
        <w:tab/>
        <w:tab/>
        <w:t xml:space="preserve">             </w:t>
      </w:r>
    </w:p>
    <w:p w:rsidR="00000000" w:rsidDel="00000000" w:rsidP="00000000" w:rsidRDefault="00000000" w:rsidRPr="00000000" w14:paraId="00000014">
      <w:pPr>
        <w:rPr>
          <w:sz w:val="24"/>
          <w:szCs w:val="24"/>
        </w:rPr>
      </w:pPr>
      <w:r w:rsidDel="00000000" w:rsidR="00000000" w:rsidRPr="00000000">
        <w:rPr>
          <w:sz w:val="24"/>
          <w:szCs w:val="24"/>
          <w:rtl w:val="0"/>
        </w:rPr>
        <w:tab/>
        <w:tab/>
        <w:t xml:space="preserve">Offton &amp; Willisham Recorder</w:t>
        <w:tab/>
        <w:tab/>
        <w:tab/>
        <w:t xml:space="preserve">       </w:t>
        <w:tab/>
        <w:t xml:space="preserve">                    </w:t>
      </w:r>
    </w:p>
    <w:p w:rsidR="00000000" w:rsidDel="00000000" w:rsidP="00000000" w:rsidRDefault="00000000" w:rsidRPr="00000000" w14:paraId="00000015">
      <w:pPr>
        <w:rPr>
          <w:sz w:val="24"/>
          <w:szCs w:val="24"/>
        </w:rPr>
      </w:pPr>
      <w:r w:rsidDel="00000000" w:rsidR="00000000" w:rsidRPr="00000000">
        <w:rPr>
          <w:sz w:val="24"/>
          <w:szCs w:val="24"/>
          <w:rtl w:val="0"/>
        </w:rPr>
        <w:tab/>
        <w:tab/>
        <w:t xml:space="preserve">Offton &amp; Willisham Village Hall</w:t>
        <w:tab/>
      </w:r>
    </w:p>
    <w:p w:rsidR="00000000" w:rsidDel="00000000" w:rsidP="00000000" w:rsidRDefault="00000000" w:rsidRPr="00000000" w14:paraId="00000016">
      <w:pPr>
        <w:rPr>
          <w:sz w:val="24"/>
          <w:szCs w:val="24"/>
        </w:rPr>
      </w:pPr>
      <w:r w:rsidDel="00000000" w:rsidR="00000000" w:rsidRPr="00000000">
        <w:rPr>
          <w:sz w:val="24"/>
          <w:szCs w:val="24"/>
          <w:rtl w:val="0"/>
        </w:rPr>
        <w:tab/>
        <w:tab/>
        <w:t xml:space="preserve">Claydon High School</w:t>
      </w:r>
    </w:p>
    <w:p w:rsidR="00000000" w:rsidDel="00000000" w:rsidP="00000000" w:rsidRDefault="00000000" w:rsidRPr="00000000" w14:paraId="00000017">
      <w:pPr>
        <w:rPr>
          <w:sz w:val="24"/>
          <w:szCs w:val="24"/>
        </w:rPr>
      </w:pPr>
      <w:r w:rsidDel="00000000" w:rsidR="00000000" w:rsidRPr="00000000">
        <w:rPr>
          <w:sz w:val="24"/>
          <w:szCs w:val="24"/>
          <w:rtl w:val="0"/>
        </w:rPr>
        <w:tab/>
        <w:tab/>
        <w:tab/>
        <w:tab/>
        <w:t xml:space="preserve">            </w:t>
      </w:r>
    </w:p>
    <w:p w:rsidR="00000000" w:rsidDel="00000000" w:rsidP="00000000" w:rsidRDefault="00000000" w:rsidRPr="00000000" w14:paraId="00000018">
      <w:pPr>
        <w:rPr>
          <w:sz w:val="24"/>
          <w:szCs w:val="24"/>
        </w:rPr>
      </w:pPr>
      <w:r w:rsidDel="00000000" w:rsidR="00000000" w:rsidRPr="00000000">
        <w:rPr>
          <w:sz w:val="24"/>
          <w:szCs w:val="24"/>
          <w:rtl w:val="0"/>
        </w:rPr>
        <w:t xml:space="preserve">Public present: 4 members of the public.</w:t>
      </w:r>
    </w:p>
    <w:p w:rsidR="00000000" w:rsidDel="00000000" w:rsidP="00000000" w:rsidRDefault="00000000" w:rsidRPr="00000000" w14:paraId="00000019">
      <w:pPr>
        <w:rPr>
          <w:sz w:val="24"/>
          <w:szCs w:val="24"/>
        </w:rPr>
      </w:pPr>
      <w:r w:rsidDel="00000000" w:rsidR="00000000" w:rsidRPr="00000000">
        <w:rPr>
          <w:rtl w:val="0"/>
        </w:rPr>
      </w:r>
    </w:p>
    <w:tbl>
      <w:tblPr>
        <w:tblStyle w:val="Table1"/>
        <w:tblW w:w="1059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17"/>
        <w:gridCol w:w="9781"/>
        <w:tblGridChange w:id="0">
          <w:tblGrid>
            <w:gridCol w:w="817"/>
            <w:gridCol w:w="9781"/>
          </w:tblGrid>
        </w:tblGridChange>
      </w:tblGrid>
      <w:tr>
        <w:trPr>
          <w:cantSplit w:val="0"/>
          <w:tblHeader w:val="0"/>
        </w:trPr>
        <w:tc>
          <w:tcPr>
            <w:shd w:fill="auto" w:val="clear"/>
          </w:tcPr>
          <w:p w:rsidR="00000000" w:rsidDel="00000000" w:rsidP="00000000" w:rsidRDefault="00000000" w:rsidRPr="00000000" w14:paraId="0000001A">
            <w:pPr>
              <w:rPr>
                <w:sz w:val="24"/>
                <w:szCs w:val="24"/>
              </w:rPr>
            </w:pPr>
            <w:r w:rsidDel="00000000" w:rsidR="00000000" w:rsidRPr="00000000">
              <w:rPr>
                <w:sz w:val="24"/>
                <w:szCs w:val="24"/>
                <w:rtl w:val="0"/>
              </w:rPr>
              <w:t xml:space="preserve">1</w:t>
            </w:r>
          </w:p>
        </w:tc>
        <w:tc>
          <w:tcPr>
            <w:shd w:fill="auto" w:val="clear"/>
          </w:tcPr>
          <w:p w:rsidR="00000000" w:rsidDel="00000000" w:rsidP="00000000" w:rsidRDefault="00000000" w:rsidRPr="00000000" w14:paraId="0000001B">
            <w:pPr>
              <w:rPr>
                <w:b w:val="1"/>
                <w:bCs w:val="1"/>
                <w:sz w:val="24"/>
                <w:szCs w:val="24"/>
                <w:u w:val="single"/>
              </w:rPr>
            </w:pPr>
            <w:r w:rsidDel="00000000" w:rsidR="00000000" w:rsidRPr="00000000">
              <w:rPr>
                <w:b w:val="1"/>
                <w:bCs w:val="1"/>
                <w:sz w:val="24"/>
                <w:szCs w:val="24"/>
                <w:u w:val="single"/>
                <w:rtl w:val="0"/>
              </w:rPr>
              <w:t xml:space="preserve">Apologies for absence</w:t>
            </w:r>
          </w:p>
          <w:p w:rsidR="00000000" w:rsidDel="00000000" w:rsidP="00000000" w:rsidRDefault="00000000" w:rsidRPr="00000000" w14:paraId="0000001C">
            <w:pPr>
              <w:rPr>
                <w:sz w:val="24"/>
                <w:szCs w:val="24"/>
              </w:rPr>
            </w:pPr>
            <w:r w:rsidDel="00000000" w:rsidR="00000000" w:rsidRPr="00000000">
              <w:rPr>
                <w:sz w:val="24"/>
                <w:szCs w:val="24"/>
                <w:rtl w:val="0"/>
              </w:rPr>
              <w:t xml:space="preserve">Cllr Cox opened the meeting as Chair at 9pm and apologies were taken</w:t>
            </w:r>
          </w:p>
          <w:p w:rsidR="00000000" w:rsidDel="00000000" w:rsidP="00000000" w:rsidRDefault="00000000" w:rsidRPr="00000000" w14:paraId="0000001D">
            <w:pPr>
              <w:rPr>
                <w:sz w:val="24"/>
                <w:szCs w:val="24"/>
              </w:rPr>
            </w:pPr>
            <w:r w:rsidDel="00000000" w:rsidR="00000000" w:rsidRPr="00000000">
              <w:rPr>
                <w:sz w:val="24"/>
                <w:szCs w:val="24"/>
                <w:rtl w:val="0"/>
              </w:rPr>
              <w:t xml:space="preserve">The Chair brought forward item 8, the presentation of the Annual Parish Award.</w:t>
            </w:r>
          </w:p>
          <w:p w:rsidR="00000000" w:rsidDel="00000000" w:rsidP="00000000" w:rsidRDefault="00000000" w:rsidRPr="00000000" w14:paraId="0000001E">
            <w:pPr>
              <w:rPr>
                <w:sz w:val="24"/>
                <w:szCs w:val="24"/>
              </w:rPr>
            </w:pPr>
            <w:r w:rsidDel="00000000" w:rsidR="00000000" w:rsidRPr="00000000">
              <w:rPr>
                <w:sz w:val="24"/>
                <w:szCs w:val="24"/>
                <w:rtl w:val="0"/>
              </w:rPr>
              <w:t xml:space="preserve">The Award was presented to Jane Lushington for all their hard work and continued hard work on the Pylons. The Chair confirmed that it was a unanimous decision, that everyone had only one name coming to mind this year. It was considered excellent work on something that would impact the parish for years to come and Jane had significantly made a difference. Cllr Cox was very proud to provide the award. </w:t>
            </w:r>
          </w:p>
          <w:p w:rsidR="00000000" w:rsidDel="00000000" w:rsidP="00000000" w:rsidRDefault="00000000" w:rsidRPr="00000000" w14:paraId="0000001F">
            <w:pPr>
              <w:rPr>
                <w:sz w:val="24"/>
                <w:szCs w:val="24"/>
              </w:rPr>
            </w:pPr>
            <w:r w:rsidDel="00000000" w:rsidR="00000000" w:rsidRPr="00000000">
              <w:rPr>
                <w:sz w:val="24"/>
                <w:szCs w:val="24"/>
                <w:rtl w:val="0"/>
              </w:rPr>
              <w:t xml:space="preserve">Jane thanked everyone and confirmed her continued dedication to the cause. Jane then gave a short update on the current situation.</w:t>
            </w:r>
          </w:p>
        </w:tc>
      </w:tr>
      <w:tr>
        <w:trPr>
          <w:cantSplit w:val="0"/>
          <w:tblHeader w:val="0"/>
        </w:trPr>
        <w:tc>
          <w:tcPr>
            <w:shd w:fill="auto" w:val="clear"/>
          </w:tcPr>
          <w:p w:rsidR="00000000" w:rsidDel="00000000" w:rsidP="00000000" w:rsidRDefault="00000000" w:rsidRPr="00000000" w14:paraId="00000020">
            <w:pPr>
              <w:rPr>
                <w:sz w:val="24"/>
                <w:szCs w:val="24"/>
              </w:rPr>
            </w:pPr>
            <w:r w:rsidDel="00000000" w:rsidR="00000000" w:rsidRPr="00000000">
              <w:rPr>
                <w:sz w:val="24"/>
                <w:szCs w:val="24"/>
                <w:rtl w:val="0"/>
              </w:rPr>
              <w:t xml:space="preserve">2</w:t>
            </w:r>
          </w:p>
        </w:tc>
        <w:tc>
          <w:tcPr>
            <w:shd w:fill="auto" w:val="clear"/>
          </w:tcPr>
          <w:p w:rsidR="00000000" w:rsidDel="00000000" w:rsidP="00000000" w:rsidRDefault="00000000" w:rsidRPr="00000000" w14:paraId="00000021">
            <w:pPr>
              <w:rPr>
                <w:sz w:val="24"/>
                <w:szCs w:val="24"/>
              </w:rPr>
            </w:pPr>
            <w:r w:rsidDel="00000000" w:rsidR="00000000" w:rsidRPr="00000000">
              <w:rPr>
                <w:b w:val="1"/>
                <w:bCs w:val="1"/>
                <w:sz w:val="24"/>
                <w:szCs w:val="24"/>
                <w:u w:val="single"/>
                <w:rtl w:val="0"/>
              </w:rPr>
              <w:t xml:space="preserve">Minutes of previous meeting 28</w:t>
            </w:r>
            <w:r w:rsidDel="00000000" w:rsidR="00000000" w:rsidRPr="00000000">
              <w:rPr>
                <w:b w:val="1"/>
                <w:bCs w:val="1"/>
                <w:sz w:val="24"/>
                <w:szCs w:val="24"/>
                <w:u w:val="single"/>
                <w:vertAlign w:val="superscript"/>
                <w:rtl w:val="0"/>
              </w:rPr>
              <w:t xml:space="preserve">th</w:t>
            </w:r>
            <w:r w:rsidDel="00000000" w:rsidR="00000000" w:rsidRPr="00000000">
              <w:rPr>
                <w:b w:val="1"/>
                <w:bCs w:val="1"/>
                <w:sz w:val="24"/>
                <w:szCs w:val="24"/>
                <w:u w:val="single"/>
                <w:rtl w:val="0"/>
              </w:rPr>
              <w:t xml:space="preserve"> May 2024 to be agreed</w:t>
            </w:r>
            <w:r w:rsidDel="00000000" w:rsidR="00000000" w:rsidRPr="00000000">
              <w:rPr>
                <w:sz w:val="24"/>
                <w:szCs w:val="24"/>
                <w:rtl w:val="0"/>
              </w:rPr>
              <w:t xml:space="preserve"> - all agreed </w:t>
            </w:r>
          </w:p>
        </w:tc>
      </w:tr>
      <w:tr>
        <w:trPr>
          <w:cantSplit w:val="0"/>
          <w:tblHeader w:val="0"/>
        </w:trPr>
        <w:tc>
          <w:tcPr>
            <w:shd w:fill="auto" w:val="clear"/>
          </w:tcPr>
          <w:p w:rsidR="00000000" w:rsidDel="00000000" w:rsidP="00000000" w:rsidRDefault="00000000" w:rsidRPr="00000000" w14:paraId="00000022">
            <w:pPr>
              <w:rPr>
                <w:sz w:val="24"/>
                <w:szCs w:val="24"/>
              </w:rPr>
            </w:pPr>
            <w:r w:rsidDel="00000000" w:rsidR="00000000" w:rsidRPr="00000000">
              <w:rPr>
                <w:sz w:val="24"/>
                <w:szCs w:val="24"/>
                <w:rtl w:val="0"/>
              </w:rPr>
              <w:t xml:space="preserve">3</w:t>
            </w:r>
          </w:p>
        </w:tc>
        <w:tc>
          <w:tcPr>
            <w:shd w:fill="auto" w:val="clear"/>
          </w:tcPr>
          <w:p w:rsidR="00000000" w:rsidDel="00000000" w:rsidP="00000000" w:rsidRDefault="00000000" w:rsidRPr="00000000" w14:paraId="00000023">
            <w:pPr>
              <w:rPr>
                <w:sz w:val="24"/>
                <w:szCs w:val="24"/>
              </w:rPr>
            </w:pPr>
            <w:r w:rsidDel="00000000" w:rsidR="00000000" w:rsidRPr="00000000">
              <w:rPr>
                <w:b w:val="1"/>
                <w:bCs w:val="1"/>
                <w:sz w:val="24"/>
                <w:szCs w:val="24"/>
                <w:u w:val="single"/>
                <w:rtl w:val="0"/>
              </w:rPr>
              <w:t xml:space="preserve">Matters arising from 2024 minutes</w:t>
            </w:r>
            <w:r w:rsidDel="00000000" w:rsidR="00000000" w:rsidRPr="00000000">
              <w:rPr>
                <w:sz w:val="24"/>
                <w:szCs w:val="24"/>
                <w:rtl w:val="0"/>
              </w:rPr>
              <w:t xml:space="preserve"> - none</w:t>
            </w:r>
          </w:p>
        </w:tc>
      </w:tr>
      <w:tr>
        <w:trPr>
          <w:cantSplit w:val="0"/>
          <w:tblHeader w:val="0"/>
        </w:trPr>
        <w:tc>
          <w:tcPr>
            <w:shd w:fill="auto" w:val="clear"/>
          </w:tcPr>
          <w:p w:rsidR="00000000" w:rsidDel="00000000" w:rsidP="00000000" w:rsidRDefault="00000000" w:rsidRPr="00000000" w14:paraId="00000024">
            <w:pPr>
              <w:rPr>
                <w:sz w:val="24"/>
                <w:szCs w:val="24"/>
              </w:rPr>
            </w:pPr>
            <w:r w:rsidDel="00000000" w:rsidR="00000000" w:rsidRPr="00000000">
              <w:rPr>
                <w:sz w:val="24"/>
                <w:szCs w:val="24"/>
                <w:rtl w:val="0"/>
              </w:rPr>
              <w:t xml:space="preserve">4</w:t>
            </w:r>
          </w:p>
        </w:tc>
        <w:tc>
          <w:tcPr>
            <w:shd w:fill="auto" w:val="clear"/>
          </w:tcPr>
          <w:p w:rsidR="00000000" w:rsidDel="00000000" w:rsidP="00000000" w:rsidRDefault="00000000" w:rsidRPr="00000000" w14:paraId="00000025">
            <w:pPr>
              <w:rPr>
                <w:b w:val="1"/>
                <w:bCs w:val="1"/>
                <w:sz w:val="24"/>
                <w:szCs w:val="24"/>
                <w:u w:val="single"/>
              </w:rPr>
            </w:pPr>
            <w:r w:rsidDel="00000000" w:rsidR="00000000" w:rsidRPr="00000000">
              <w:rPr>
                <w:b w:val="1"/>
                <w:bCs w:val="1"/>
                <w:sz w:val="24"/>
                <w:szCs w:val="24"/>
                <w:u w:val="single"/>
                <w:rtl w:val="0"/>
              </w:rPr>
              <w:t xml:space="preserve">Parish Council Chairman’s Annual Report</w:t>
            </w:r>
          </w:p>
          <w:p w:rsidR="00000000" w:rsidDel="00000000" w:rsidP="00000000" w:rsidRDefault="00000000" w:rsidRPr="00000000" w14:paraId="00000026">
            <w:pPr>
              <w:rPr>
                <w:b w:val="1"/>
                <w:bCs w:val="1"/>
                <w:sz w:val="24"/>
                <w:szCs w:val="24"/>
              </w:rPr>
            </w:pPr>
            <w:r w:rsidDel="00000000" w:rsidR="00000000" w:rsidRPr="00000000">
              <w:rPr>
                <w:b w:val="1"/>
                <w:bCs w:val="1"/>
                <w:sz w:val="24"/>
                <w:szCs w:val="24"/>
                <w:rtl w:val="0"/>
              </w:rPr>
              <w:t xml:space="preserve">The Chair read out their report as well as the financial report below:-</w:t>
            </w:r>
          </w:p>
          <w:p w:rsidR="00000000" w:rsidDel="00000000" w:rsidP="00000000" w:rsidRDefault="00000000" w:rsidRPr="00000000" w14:paraId="00000027">
            <w:pPr>
              <w:widowControl w:val="0"/>
              <w:pBdr>
                <w:top w:color="000000" w:space="0" w:sz="0" w:val="none"/>
                <w:left w:color="000000" w:space="0" w:sz="0" w:val="none"/>
                <w:bottom w:color="000000" w:space="10" w:sz="0" w:val="none"/>
                <w:right w:color="000000" w:space="0" w:sz="0" w:val="none"/>
              </w:pBdr>
              <w:spacing w:line="331.2" w:lineRule="auto"/>
              <w:rPr>
                <w:b w:val="1"/>
                <w:bCs w:val="1"/>
              </w:rPr>
            </w:pPr>
            <w:r w:rsidDel="00000000" w:rsidR="00000000" w:rsidRPr="00000000">
              <w:rPr>
                <w:b w:val="1"/>
                <w:bCs w:val="1"/>
                <w:rtl w:val="0"/>
              </w:rPr>
              <w:t xml:space="preserve">PARISH COUNCIL’S FINANCIAL REPORT – 2023/2024</w:t>
            </w:r>
          </w:p>
          <w:p w:rsidR="00000000" w:rsidDel="00000000" w:rsidP="00000000" w:rsidRDefault="00000000" w:rsidRPr="00000000" w14:paraId="00000028">
            <w:pPr>
              <w:spacing w:after="160" w:line="259" w:lineRule="auto"/>
              <w:rPr/>
            </w:pPr>
            <w:r w:rsidDel="00000000" w:rsidR="00000000" w:rsidRPr="00000000">
              <w:rPr>
                <w:rtl w:val="0"/>
              </w:rPr>
              <w:t xml:space="preserve">The balance in hand at the start of the financial year was £14,457.  This year’s income totalled £11,985 and expenditure was £9,776 after pence rounding, which after accounting for uncleared payments leaves a balance in hand of £16,672 in the Bank as of 31</w:t>
            </w:r>
            <w:r w:rsidDel="00000000" w:rsidR="00000000" w:rsidRPr="00000000">
              <w:rPr>
                <w:vertAlign w:val="superscript"/>
                <w:rtl w:val="0"/>
              </w:rPr>
              <w:t xml:space="preserve">st</w:t>
            </w:r>
            <w:r w:rsidDel="00000000" w:rsidR="00000000" w:rsidRPr="00000000">
              <w:rPr>
                <w:rtl w:val="0"/>
              </w:rPr>
              <w:t xml:space="preserve"> March 2025.</w:t>
            </w:r>
          </w:p>
          <w:p w:rsidR="00000000" w:rsidDel="00000000" w:rsidP="00000000" w:rsidRDefault="00000000" w:rsidRPr="00000000" w14:paraId="00000029">
            <w:pPr>
              <w:spacing w:after="160" w:line="259" w:lineRule="auto"/>
              <w:rPr/>
            </w:pPr>
            <w:r w:rsidDel="00000000" w:rsidR="00000000" w:rsidRPr="00000000">
              <w:rPr>
                <w:rtl w:val="0"/>
              </w:rPr>
              <w:t xml:space="preserve">The precept for 2025/2026 has been set at £11,801.</w:t>
            </w:r>
          </w:p>
          <w:p w:rsidR="00000000" w:rsidDel="00000000" w:rsidP="00000000" w:rsidRDefault="00000000" w:rsidRPr="00000000" w14:paraId="0000002A">
            <w:pPr>
              <w:spacing w:after="160" w:line="259" w:lineRule="auto"/>
              <w:rPr/>
            </w:pPr>
            <w:bookmarkStart w:colFirst="0" w:colLast="0" w:name="_heading=h.gjdgxs" w:id="0"/>
            <w:bookmarkEnd w:id="0"/>
            <w:r w:rsidDel="00000000" w:rsidR="00000000" w:rsidRPr="00000000">
              <w:rPr>
                <w:rtl w:val="0"/>
              </w:rPr>
              <w:t xml:space="preserve">The bulk of budgeted expenditure for 2025/2026 will be of a similar nature, to include staff wages, replacement and maintenance of assets, along with donations for maintaining the presentation of the parish and supporting the Village Hall with it’s excellent work and facilities provided to enhance parish life.</w:t>
            </w:r>
          </w:p>
        </w:tc>
      </w:tr>
      <w:tr>
        <w:trPr>
          <w:cantSplit w:val="0"/>
          <w:tblHeader w:val="0"/>
        </w:trPr>
        <w:tc>
          <w:tcPr>
            <w:shd w:fill="auto" w:val="clear"/>
          </w:tcPr>
          <w:p w:rsidR="00000000" w:rsidDel="00000000" w:rsidP="00000000" w:rsidRDefault="00000000" w:rsidRPr="00000000" w14:paraId="0000002B">
            <w:pPr>
              <w:rPr>
                <w:sz w:val="24"/>
                <w:szCs w:val="24"/>
              </w:rPr>
            </w:pPr>
            <w:r w:rsidDel="00000000" w:rsidR="00000000" w:rsidRPr="00000000">
              <w:rPr>
                <w:sz w:val="24"/>
                <w:szCs w:val="24"/>
                <w:rtl w:val="0"/>
              </w:rPr>
              <w:t xml:space="preserve">5</w:t>
            </w:r>
          </w:p>
        </w:tc>
        <w:tc>
          <w:tcPr>
            <w:shd w:fill="auto" w:val="clear"/>
          </w:tcPr>
          <w:p w:rsidR="00000000" w:rsidDel="00000000" w:rsidP="00000000" w:rsidRDefault="00000000" w:rsidRPr="00000000" w14:paraId="0000002C">
            <w:pPr>
              <w:rPr>
                <w:b w:val="1"/>
                <w:bCs w:val="1"/>
                <w:sz w:val="24"/>
                <w:szCs w:val="24"/>
                <w:u w:val="single"/>
              </w:rPr>
            </w:pPr>
            <w:r w:rsidDel="00000000" w:rsidR="00000000" w:rsidRPr="00000000">
              <w:rPr>
                <w:b w:val="1"/>
                <w:bCs w:val="1"/>
                <w:sz w:val="24"/>
                <w:szCs w:val="24"/>
                <w:u w:val="single"/>
                <w:rtl w:val="0"/>
              </w:rPr>
              <w:t xml:space="preserve">County Councillor’s Annual Report, Cllr K Oakes </w:t>
            </w:r>
          </w:p>
          <w:p w:rsidR="00000000" w:rsidDel="00000000" w:rsidP="00000000" w:rsidRDefault="00000000" w:rsidRPr="00000000" w14:paraId="0000002D">
            <w:pPr>
              <w:pBdr>
                <w:top w:color="000000" w:space="0" w:sz="0" w:val="none"/>
                <w:left w:color="000000" w:space="0" w:sz="0" w:val="none"/>
                <w:bottom w:color="000000" w:space="0" w:sz="0" w:val="none"/>
                <w:right w:color="000000" w:space="0" w:sz="0" w:val="none"/>
                <w:between w:color="000000" w:space="0" w:sz="0" w:val="none"/>
              </w:pBdr>
              <w:spacing w:line="331.2" w:lineRule="auto"/>
              <w:rPr>
                <w:rFonts w:ascii="Arial" w:cs="Arial" w:eastAsia="Arial" w:hAnsi="Arial"/>
                <w:color w:val="333333"/>
                <w:sz w:val="18"/>
                <w:szCs w:val="18"/>
              </w:rPr>
            </w:pPr>
            <w:r w:rsidDel="00000000" w:rsidR="00000000" w:rsidRPr="00000000">
              <w:rPr>
                <w:rFonts w:ascii="Arial" w:cs="Arial" w:eastAsia="Arial" w:hAnsi="Arial"/>
                <w:sz w:val="24"/>
                <w:szCs w:val="24"/>
                <w:rtl w:val="0"/>
              </w:rPr>
              <w:t xml:space="preserve">Cllr Oakes report can be obtained from the clerk</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E">
            <w:pPr>
              <w:rPr>
                <w:sz w:val="24"/>
                <w:szCs w:val="24"/>
              </w:rPr>
            </w:pPr>
            <w:r w:rsidDel="00000000" w:rsidR="00000000" w:rsidRPr="00000000">
              <w:rPr>
                <w:sz w:val="24"/>
                <w:szCs w:val="24"/>
                <w:rtl w:val="0"/>
              </w:rPr>
              <w:t xml:space="preserve">6</w:t>
            </w:r>
          </w:p>
        </w:tc>
        <w:tc>
          <w:tcPr>
            <w:shd w:fill="auto" w:val="clear"/>
          </w:tcPr>
          <w:p w:rsidR="00000000" w:rsidDel="00000000" w:rsidP="00000000" w:rsidRDefault="00000000" w:rsidRPr="00000000" w14:paraId="0000002F">
            <w:pPr>
              <w:rPr>
                <w:rFonts w:ascii="Times New Roman" w:cs="Times New Roman" w:eastAsia="Times New Roman" w:hAnsi="Times New Roman"/>
                <w:color w:val="333333"/>
                <w:sz w:val="24"/>
                <w:szCs w:val="24"/>
                <w:highlight w:val="white"/>
              </w:rPr>
            </w:pPr>
            <w:r w:rsidDel="00000000" w:rsidR="00000000" w:rsidRPr="00000000">
              <w:rPr>
                <w:b w:val="1"/>
                <w:bCs w:val="1"/>
                <w:sz w:val="24"/>
                <w:szCs w:val="24"/>
                <w:u w:val="single"/>
                <w:rtl w:val="0"/>
              </w:rPr>
              <w:t xml:space="preserve">District Councillor’s Annual Report, Cllr D Pratt</w:t>
            </w: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Cllr Pratt’s report was read out</w:t>
            </w:r>
          </w:p>
        </w:tc>
      </w:tr>
      <w:tr>
        <w:trPr>
          <w:cantSplit w:val="0"/>
          <w:tblHeader w:val="0"/>
        </w:trPr>
        <w:tc>
          <w:tcPr>
            <w:shd w:fill="auto" w:val="clear"/>
          </w:tcPr>
          <w:p w:rsidR="00000000" w:rsidDel="00000000" w:rsidP="00000000" w:rsidRDefault="00000000" w:rsidRPr="00000000" w14:paraId="00000031">
            <w:pPr>
              <w:rPr>
                <w:sz w:val="24"/>
                <w:szCs w:val="24"/>
              </w:rPr>
            </w:pPr>
            <w:r w:rsidDel="00000000" w:rsidR="00000000" w:rsidRPr="00000000">
              <w:rPr>
                <w:sz w:val="24"/>
                <w:szCs w:val="24"/>
                <w:rtl w:val="0"/>
              </w:rPr>
              <w:t xml:space="preserve">7</w:t>
            </w:r>
          </w:p>
          <w:p w:rsidR="00000000" w:rsidDel="00000000" w:rsidP="00000000" w:rsidRDefault="00000000" w:rsidRPr="00000000" w14:paraId="00000032">
            <w:pPr>
              <w:jc w:val="right"/>
              <w:rPr>
                <w:sz w:val="24"/>
                <w:szCs w:val="24"/>
              </w:rPr>
            </w:pPr>
            <w:r w:rsidDel="00000000" w:rsidR="00000000" w:rsidRPr="00000000">
              <w:rPr>
                <w:sz w:val="24"/>
                <w:szCs w:val="24"/>
                <w:rtl w:val="0"/>
              </w:rPr>
              <w:t xml:space="preserve">i.</w:t>
            </w:r>
          </w:p>
          <w:p w:rsidR="00000000" w:rsidDel="00000000" w:rsidP="00000000" w:rsidRDefault="00000000" w:rsidRPr="00000000" w14:paraId="00000033">
            <w:pPr>
              <w:jc w:val="right"/>
              <w:rPr>
                <w:sz w:val="24"/>
                <w:szCs w:val="24"/>
              </w:rPr>
            </w:pPr>
            <w:r w:rsidDel="00000000" w:rsidR="00000000" w:rsidRPr="00000000">
              <w:rPr>
                <w:rtl w:val="0"/>
              </w:rPr>
            </w:r>
          </w:p>
          <w:p w:rsidR="00000000" w:rsidDel="00000000" w:rsidP="00000000" w:rsidRDefault="00000000" w:rsidRPr="00000000" w14:paraId="00000034">
            <w:pPr>
              <w:jc w:val="right"/>
              <w:rPr>
                <w:sz w:val="24"/>
                <w:szCs w:val="24"/>
              </w:rPr>
            </w:pPr>
            <w:r w:rsidDel="00000000" w:rsidR="00000000" w:rsidRPr="00000000">
              <w:rPr>
                <w:rtl w:val="0"/>
              </w:rPr>
            </w:r>
          </w:p>
          <w:p w:rsidR="00000000" w:rsidDel="00000000" w:rsidP="00000000" w:rsidRDefault="00000000" w:rsidRPr="00000000" w14:paraId="00000035">
            <w:pPr>
              <w:jc w:val="right"/>
              <w:rPr>
                <w:sz w:val="24"/>
                <w:szCs w:val="24"/>
              </w:rPr>
            </w:pPr>
            <w:r w:rsidDel="00000000" w:rsidR="00000000" w:rsidRPr="00000000">
              <w:rPr>
                <w:rtl w:val="0"/>
              </w:rPr>
            </w:r>
          </w:p>
          <w:p w:rsidR="00000000" w:rsidDel="00000000" w:rsidP="00000000" w:rsidRDefault="00000000" w:rsidRPr="00000000" w14:paraId="00000036">
            <w:pPr>
              <w:jc w:val="right"/>
              <w:rPr>
                <w:sz w:val="24"/>
                <w:szCs w:val="24"/>
              </w:rPr>
            </w:pPr>
            <w:r w:rsidDel="00000000" w:rsidR="00000000" w:rsidRPr="00000000">
              <w:rPr>
                <w:rtl w:val="0"/>
              </w:rPr>
            </w:r>
          </w:p>
          <w:p w:rsidR="00000000" w:rsidDel="00000000" w:rsidP="00000000" w:rsidRDefault="00000000" w:rsidRPr="00000000" w14:paraId="00000037">
            <w:pPr>
              <w:jc w:val="right"/>
              <w:rPr>
                <w:sz w:val="24"/>
                <w:szCs w:val="24"/>
              </w:rPr>
            </w:pPr>
            <w:r w:rsidDel="00000000" w:rsidR="00000000" w:rsidRPr="00000000">
              <w:rPr>
                <w:rtl w:val="0"/>
              </w:rPr>
            </w:r>
          </w:p>
          <w:p w:rsidR="00000000" w:rsidDel="00000000" w:rsidP="00000000" w:rsidRDefault="00000000" w:rsidRPr="00000000" w14:paraId="00000038">
            <w:pPr>
              <w:jc w:val="left"/>
              <w:rPr>
                <w:sz w:val="24"/>
                <w:szCs w:val="24"/>
              </w:rPr>
            </w:pPr>
            <w:r w:rsidDel="00000000" w:rsidR="00000000" w:rsidRPr="00000000">
              <w:rPr>
                <w:rtl w:val="0"/>
              </w:rPr>
            </w:r>
          </w:p>
          <w:p w:rsidR="00000000" w:rsidDel="00000000" w:rsidP="00000000" w:rsidRDefault="00000000" w:rsidRPr="00000000" w14:paraId="00000039">
            <w:pPr>
              <w:jc w:val="right"/>
              <w:rPr>
                <w:sz w:val="24"/>
                <w:szCs w:val="24"/>
              </w:rPr>
            </w:pPr>
            <w:r w:rsidDel="00000000" w:rsidR="00000000" w:rsidRPr="00000000">
              <w:rPr>
                <w:sz w:val="24"/>
                <w:szCs w:val="24"/>
                <w:rtl w:val="0"/>
              </w:rPr>
              <w:t xml:space="preserve">ii.</w:t>
            </w:r>
          </w:p>
          <w:p w:rsidR="00000000" w:rsidDel="00000000" w:rsidP="00000000" w:rsidRDefault="00000000" w:rsidRPr="00000000" w14:paraId="0000003A">
            <w:pPr>
              <w:jc w:val="left"/>
              <w:rPr>
                <w:sz w:val="24"/>
                <w:szCs w:val="24"/>
              </w:rPr>
            </w:pPr>
            <w:r w:rsidDel="00000000" w:rsidR="00000000" w:rsidRPr="00000000">
              <w:rPr>
                <w:rtl w:val="0"/>
              </w:rPr>
            </w:r>
          </w:p>
          <w:p w:rsidR="00000000" w:rsidDel="00000000" w:rsidP="00000000" w:rsidRDefault="00000000" w:rsidRPr="00000000" w14:paraId="0000003B">
            <w:pPr>
              <w:jc w:val="right"/>
              <w:rPr>
                <w:sz w:val="24"/>
                <w:szCs w:val="24"/>
              </w:rPr>
            </w:pPr>
            <w:r w:rsidDel="00000000" w:rsidR="00000000" w:rsidRPr="00000000">
              <w:rPr>
                <w:sz w:val="24"/>
                <w:szCs w:val="24"/>
                <w:rtl w:val="0"/>
              </w:rPr>
              <w:t xml:space="preserve">iii.</w:t>
            </w:r>
          </w:p>
          <w:p w:rsidR="00000000" w:rsidDel="00000000" w:rsidP="00000000" w:rsidRDefault="00000000" w:rsidRPr="00000000" w14:paraId="0000003C">
            <w:pPr>
              <w:jc w:val="left"/>
              <w:rPr>
                <w:sz w:val="24"/>
                <w:szCs w:val="24"/>
              </w:rPr>
            </w:pPr>
            <w:r w:rsidDel="00000000" w:rsidR="00000000" w:rsidRPr="00000000">
              <w:rPr>
                <w:rtl w:val="0"/>
              </w:rPr>
            </w:r>
          </w:p>
          <w:p w:rsidR="00000000" w:rsidDel="00000000" w:rsidP="00000000" w:rsidRDefault="00000000" w:rsidRPr="00000000" w14:paraId="0000003D">
            <w:pPr>
              <w:jc w:val="right"/>
              <w:rPr>
                <w:sz w:val="24"/>
                <w:szCs w:val="24"/>
              </w:rPr>
            </w:pPr>
            <w:r w:rsidDel="00000000" w:rsidR="00000000" w:rsidRPr="00000000">
              <w:rPr>
                <w:sz w:val="24"/>
                <w:szCs w:val="24"/>
                <w:rtl w:val="0"/>
              </w:rPr>
              <w:t xml:space="preserve">iv.</w:t>
            </w:r>
          </w:p>
          <w:p w:rsidR="00000000" w:rsidDel="00000000" w:rsidP="00000000" w:rsidRDefault="00000000" w:rsidRPr="00000000" w14:paraId="0000003E">
            <w:pPr>
              <w:jc w:val="right"/>
              <w:rPr>
                <w:sz w:val="24"/>
                <w:szCs w:val="24"/>
              </w:rPr>
            </w:pPr>
            <w:r w:rsidDel="00000000" w:rsidR="00000000" w:rsidRPr="00000000">
              <w:rPr>
                <w:rtl w:val="0"/>
              </w:rPr>
            </w:r>
          </w:p>
          <w:p w:rsidR="00000000" w:rsidDel="00000000" w:rsidP="00000000" w:rsidRDefault="00000000" w:rsidRPr="00000000" w14:paraId="0000003F">
            <w:pPr>
              <w:jc w:val="right"/>
              <w:rPr>
                <w:sz w:val="24"/>
                <w:szCs w:val="24"/>
              </w:rPr>
            </w:pPr>
            <w:r w:rsidDel="00000000" w:rsidR="00000000" w:rsidRPr="00000000">
              <w:rPr>
                <w:sz w:val="24"/>
                <w:szCs w:val="24"/>
                <w:rtl w:val="0"/>
              </w:rPr>
              <w:t xml:space="preserve">v.</w:t>
            </w:r>
          </w:p>
        </w:tc>
        <w:tc>
          <w:tcPr>
            <w:shd w:fill="auto" w:val="clear"/>
          </w:tcPr>
          <w:p w:rsidR="00000000" w:rsidDel="00000000" w:rsidP="00000000" w:rsidRDefault="00000000" w:rsidRPr="00000000" w14:paraId="00000040">
            <w:pPr>
              <w:rPr>
                <w:b w:val="1"/>
                <w:bCs w:val="1"/>
                <w:sz w:val="24"/>
                <w:szCs w:val="24"/>
                <w:u w:val="single"/>
              </w:rPr>
            </w:pPr>
            <w:r w:rsidDel="00000000" w:rsidR="00000000" w:rsidRPr="00000000">
              <w:rPr>
                <w:b w:val="1"/>
                <w:bCs w:val="1"/>
                <w:sz w:val="24"/>
                <w:szCs w:val="24"/>
                <w:u w:val="single"/>
                <w:rtl w:val="0"/>
              </w:rPr>
              <w:t xml:space="preserve">Reports Provided by Groups, Associations and Bodies of Offton &amp; Willisham</w:t>
            </w:r>
          </w:p>
          <w:p w:rsidR="00000000" w:rsidDel="00000000" w:rsidP="00000000" w:rsidRDefault="00000000" w:rsidRPr="00000000" w14:paraId="00000041">
            <w:pPr>
              <w:rPr>
                <w:b w:val="1"/>
                <w:bCs w:val="1"/>
                <w:sz w:val="24"/>
                <w:szCs w:val="24"/>
                <w:u w:val="single"/>
              </w:rPr>
            </w:pPr>
            <w:r w:rsidDel="00000000" w:rsidR="00000000" w:rsidRPr="00000000">
              <w:rPr>
                <w:b w:val="1"/>
                <w:bCs w:val="1"/>
                <w:sz w:val="24"/>
                <w:szCs w:val="24"/>
                <w:u w:val="single"/>
                <w:rtl w:val="0"/>
              </w:rPr>
              <w:t xml:space="preserve">St Marys Offton</w:t>
            </w:r>
          </w:p>
          <w:p w:rsidR="00000000" w:rsidDel="00000000" w:rsidP="00000000" w:rsidRDefault="00000000" w:rsidRPr="00000000" w14:paraId="00000042">
            <w:pPr>
              <w:rPr>
                <w:sz w:val="24"/>
                <w:szCs w:val="24"/>
              </w:rPr>
            </w:pPr>
            <w:r w:rsidDel="00000000" w:rsidR="00000000" w:rsidRPr="00000000">
              <w:rPr>
                <w:sz w:val="24"/>
                <w:szCs w:val="24"/>
                <w:rtl w:val="0"/>
              </w:rPr>
              <w:t xml:space="preserve">A representative of St Marys gave a verbal report on the church. </w:t>
            </w:r>
          </w:p>
          <w:p w:rsidR="00000000" w:rsidDel="00000000" w:rsidP="00000000" w:rsidRDefault="00000000" w:rsidRPr="00000000" w14:paraId="00000043">
            <w:pPr>
              <w:rPr>
                <w:sz w:val="24"/>
                <w:szCs w:val="24"/>
              </w:rPr>
            </w:pPr>
            <w:r w:rsidDel="00000000" w:rsidR="00000000" w:rsidRPr="00000000">
              <w:rPr>
                <w:sz w:val="24"/>
                <w:szCs w:val="24"/>
                <w:rtl w:val="0"/>
              </w:rPr>
              <w:t xml:space="preserve">The representative volunteered 27yrs ago for 1yr and was still here.</w:t>
            </w:r>
          </w:p>
          <w:p w:rsidR="00000000" w:rsidDel="00000000" w:rsidP="00000000" w:rsidRDefault="00000000" w:rsidRPr="00000000" w14:paraId="00000044">
            <w:pPr>
              <w:rPr>
                <w:sz w:val="24"/>
                <w:szCs w:val="24"/>
              </w:rPr>
            </w:pPr>
            <w:r w:rsidDel="00000000" w:rsidR="00000000" w:rsidRPr="00000000">
              <w:rPr>
                <w:sz w:val="24"/>
                <w:szCs w:val="24"/>
                <w:rtl w:val="0"/>
              </w:rPr>
              <w:t xml:space="preserve">The church is the basic fabric of village life, the soul of the village. A place for coming together, to say farewell to loved ones and to celebrate loved ones.</w:t>
            </w:r>
          </w:p>
          <w:p w:rsidR="00000000" w:rsidDel="00000000" w:rsidP="00000000" w:rsidRDefault="00000000" w:rsidRPr="00000000" w14:paraId="00000045">
            <w:pPr>
              <w:rPr>
                <w:sz w:val="24"/>
                <w:szCs w:val="24"/>
              </w:rPr>
            </w:pPr>
            <w:r w:rsidDel="00000000" w:rsidR="00000000" w:rsidRPr="00000000">
              <w:rPr>
                <w:sz w:val="24"/>
                <w:szCs w:val="24"/>
                <w:rtl w:val="0"/>
              </w:rPr>
              <w:t xml:space="preserve">Thanks were given to the Parish Council for the grant for maintenance of the churchyard.</w:t>
            </w:r>
          </w:p>
          <w:p w:rsidR="00000000" w:rsidDel="00000000" w:rsidP="00000000" w:rsidRDefault="00000000" w:rsidRPr="00000000" w14:paraId="00000046">
            <w:pPr>
              <w:rPr>
                <w:sz w:val="24"/>
                <w:szCs w:val="24"/>
              </w:rPr>
            </w:pPr>
            <w:r w:rsidDel="00000000" w:rsidR="00000000" w:rsidRPr="00000000">
              <w:rPr>
                <w:sz w:val="24"/>
                <w:szCs w:val="24"/>
                <w:rtl w:val="0"/>
              </w:rPr>
              <w:t xml:space="preserve">The church will be looking to raise funds for the replacement of a new mower. </w:t>
            </w:r>
          </w:p>
          <w:p w:rsidR="00000000" w:rsidDel="00000000" w:rsidP="00000000" w:rsidRDefault="00000000" w:rsidRPr="00000000" w14:paraId="00000047">
            <w:pPr>
              <w:rPr>
                <w:b w:val="1"/>
                <w:bCs w:val="1"/>
                <w:sz w:val="24"/>
                <w:szCs w:val="24"/>
                <w:u w:val="single"/>
              </w:rPr>
            </w:pPr>
            <w:r w:rsidDel="00000000" w:rsidR="00000000" w:rsidRPr="00000000">
              <w:rPr>
                <w:b w:val="1"/>
                <w:bCs w:val="1"/>
                <w:sz w:val="24"/>
                <w:szCs w:val="24"/>
                <w:u w:val="single"/>
                <w:rtl w:val="0"/>
              </w:rPr>
              <w:t xml:space="preserve">St Marys Willisham</w:t>
            </w:r>
          </w:p>
          <w:p w:rsidR="00000000" w:rsidDel="00000000" w:rsidP="00000000" w:rsidRDefault="00000000" w:rsidRPr="00000000" w14:paraId="00000048">
            <w:pPr>
              <w:rPr>
                <w:sz w:val="24"/>
                <w:szCs w:val="24"/>
              </w:rPr>
            </w:pPr>
            <w:r w:rsidDel="00000000" w:rsidR="00000000" w:rsidRPr="00000000">
              <w:rPr>
                <w:sz w:val="24"/>
                <w:szCs w:val="24"/>
                <w:rtl w:val="0"/>
              </w:rPr>
              <w:t xml:space="preserve">A report was read out by the Chair</w:t>
            </w:r>
          </w:p>
          <w:p w:rsidR="00000000" w:rsidDel="00000000" w:rsidP="00000000" w:rsidRDefault="00000000" w:rsidRPr="00000000" w14:paraId="00000049">
            <w:pPr>
              <w:rPr>
                <w:b w:val="1"/>
                <w:bCs w:val="1"/>
                <w:sz w:val="24"/>
                <w:szCs w:val="24"/>
                <w:u w:val="single"/>
              </w:rPr>
            </w:pPr>
            <w:r w:rsidDel="00000000" w:rsidR="00000000" w:rsidRPr="00000000">
              <w:rPr>
                <w:b w:val="1"/>
                <w:bCs w:val="1"/>
                <w:sz w:val="24"/>
                <w:szCs w:val="24"/>
                <w:u w:val="single"/>
                <w:rtl w:val="0"/>
              </w:rPr>
              <w:t xml:space="preserve">Claydon High School Report</w:t>
            </w:r>
          </w:p>
          <w:p w:rsidR="00000000" w:rsidDel="00000000" w:rsidP="00000000" w:rsidRDefault="00000000" w:rsidRPr="00000000" w14:paraId="0000004A">
            <w:pPr>
              <w:rPr>
                <w:sz w:val="24"/>
                <w:szCs w:val="24"/>
              </w:rPr>
            </w:pPr>
            <w:r w:rsidDel="00000000" w:rsidR="00000000" w:rsidRPr="00000000">
              <w:rPr>
                <w:sz w:val="24"/>
                <w:szCs w:val="24"/>
                <w:rtl w:val="0"/>
              </w:rPr>
              <w:t xml:space="preserve">The report was read out by the Chair</w:t>
            </w:r>
          </w:p>
          <w:p w:rsidR="00000000" w:rsidDel="00000000" w:rsidP="00000000" w:rsidRDefault="00000000" w:rsidRPr="00000000" w14:paraId="0000004B">
            <w:pPr>
              <w:rPr>
                <w:b w:val="1"/>
                <w:bCs w:val="1"/>
                <w:sz w:val="24"/>
                <w:szCs w:val="24"/>
                <w:u w:val="single"/>
              </w:rPr>
            </w:pPr>
            <w:r w:rsidDel="00000000" w:rsidR="00000000" w:rsidRPr="00000000">
              <w:rPr>
                <w:b w:val="1"/>
                <w:bCs w:val="1"/>
                <w:sz w:val="24"/>
                <w:szCs w:val="24"/>
                <w:u w:val="single"/>
                <w:rtl w:val="0"/>
              </w:rPr>
              <w:t xml:space="preserve">Village Hall Report</w:t>
            </w:r>
          </w:p>
          <w:p w:rsidR="00000000" w:rsidDel="00000000" w:rsidP="00000000" w:rsidRDefault="00000000" w:rsidRPr="00000000" w14:paraId="0000004C">
            <w:pPr>
              <w:rPr>
                <w:sz w:val="24"/>
                <w:szCs w:val="24"/>
              </w:rPr>
            </w:pPr>
            <w:r w:rsidDel="00000000" w:rsidR="00000000" w:rsidRPr="00000000">
              <w:rPr>
                <w:sz w:val="24"/>
                <w:szCs w:val="24"/>
                <w:rtl w:val="0"/>
              </w:rPr>
              <w:t xml:space="preserve">The report was read out by a representative of the Village Hall</w:t>
            </w:r>
          </w:p>
          <w:p w:rsidR="00000000" w:rsidDel="00000000" w:rsidP="00000000" w:rsidRDefault="00000000" w:rsidRPr="00000000" w14:paraId="0000004D">
            <w:pPr>
              <w:rPr>
                <w:b w:val="1"/>
                <w:bCs w:val="1"/>
                <w:sz w:val="24"/>
                <w:szCs w:val="24"/>
                <w:u w:val="single"/>
              </w:rPr>
            </w:pPr>
            <w:r w:rsidDel="00000000" w:rsidR="00000000" w:rsidRPr="00000000">
              <w:rPr>
                <w:b w:val="1"/>
                <w:bCs w:val="1"/>
                <w:sz w:val="24"/>
                <w:szCs w:val="24"/>
                <w:u w:val="single"/>
                <w:rtl w:val="0"/>
              </w:rPr>
              <w:t xml:space="preserve">Offton &amp; Willisham Village Recorder</w:t>
            </w:r>
          </w:p>
          <w:p w:rsidR="00000000" w:rsidDel="00000000" w:rsidP="00000000" w:rsidRDefault="00000000" w:rsidRPr="00000000" w14:paraId="0000004E">
            <w:pPr>
              <w:rPr>
                <w:sz w:val="24"/>
                <w:szCs w:val="24"/>
              </w:rPr>
            </w:pPr>
            <w:r w:rsidDel="00000000" w:rsidR="00000000" w:rsidRPr="00000000">
              <w:rPr>
                <w:sz w:val="24"/>
                <w:szCs w:val="24"/>
                <w:rtl w:val="0"/>
              </w:rPr>
              <w:t xml:space="preserve">The Recorders report was read out by Cllr Pinson-Roxburgh</w:t>
            </w:r>
          </w:p>
          <w:p w:rsidR="00000000" w:rsidDel="00000000" w:rsidP="00000000" w:rsidRDefault="00000000" w:rsidRPr="00000000" w14:paraId="0000004F">
            <w:pPr>
              <w:rPr>
                <w:sz w:val="24"/>
                <w:szCs w:val="24"/>
              </w:rPr>
            </w:pPr>
            <w:r w:rsidDel="00000000" w:rsidR="00000000" w:rsidRPr="00000000">
              <w:rPr>
                <w:sz w:val="24"/>
                <w:szCs w:val="24"/>
                <w:rtl w:val="0"/>
              </w:rPr>
              <w:t xml:space="preserve">Reports can be obtained from the Parish Clerk</w:t>
            </w:r>
          </w:p>
        </w:tc>
      </w:tr>
      <w:tr>
        <w:trPr>
          <w:cantSplit w:val="0"/>
          <w:tblHeader w:val="0"/>
        </w:trPr>
        <w:tc>
          <w:tcPr>
            <w:shd w:fill="auto" w:val="clear"/>
          </w:tcPr>
          <w:p w:rsidR="00000000" w:rsidDel="00000000" w:rsidP="00000000" w:rsidRDefault="00000000" w:rsidRPr="00000000" w14:paraId="00000050">
            <w:pPr>
              <w:rPr>
                <w:sz w:val="24"/>
                <w:szCs w:val="24"/>
              </w:rPr>
            </w:pPr>
            <w:r w:rsidDel="00000000" w:rsidR="00000000" w:rsidRPr="00000000">
              <w:rPr>
                <w:sz w:val="24"/>
                <w:szCs w:val="24"/>
                <w:rtl w:val="0"/>
              </w:rPr>
              <w:t xml:space="preserve">8</w:t>
            </w:r>
          </w:p>
        </w:tc>
        <w:tc>
          <w:tcPr>
            <w:shd w:fill="auto" w:val="clear"/>
          </w:tcPr>
          <w:p w:rsidR="00000000" w:rsidDel="00000000" w:rsidP="00000000" w:rsidRDefault="00000000" w:rsidRPr="00000000" w14:paraId="00000051">
            <w:pPr>
              <w:rPr>
                <w:b w:val="1"/>
                <w:bCs w:val="1"/>
                <w:sz w:val="24"/>
                <w:szCs w:val="24"/>
                <w:u w:val="single"/>
              </w:rPr>
            </w:pPr>
            <w:r w:rsidDel="00000000" w:rsidR="00000000" w:rsidRPr="00000000">
              <w:rPr>
                <w:b w:val="1"/>
                <w:bCs w:val="1"/>
                <w:sz w:val="24"/>
                <w:szCs w:val="24"/>
                <w:u w:val="single"/>
                <w:rtl w:val="0"/>
              </w:rPr>
              <w:t xml:space="preserve">Presentation of the APA (annual parish award) </w:t>
            </w:r>
          </w:p>
          <w:p w:rsidR="00000000" w:rsidDel="00000000" w:rsidP="00000000" w:rsidRDefault="00000000" w:rsidRPr="00000000" w14:paraId="00000052">
            <w:pPr>
              <w:rPr/>
            </w:pPr>
            <w:r w:rsidDel="00000000" w:rsidR="00000000" w:rsidRPr="00000000">
              <w:rPr>
                <w:rtl w:val="0"/>
              </w:rPr>
              <w:t xml:space="preserve">As above</w:t>
            </w:r>
          </w:p>
        </w:tc>
      </w:tr>
      <w:tr>
        <w:trPr>
          <w:cantSplit w:val="0"/>
          <w:tblHeader w:val="0"/>
        </w:trPr>
        <w:tc>
          <w:tcPr>
            <w:shd w:fill="auto" w:val="clear"/>
          </w:tcPr>
          <w:p w:rsidR="00000000" w:rsidDel="00000000" w:rsidP="00000000" w:rsidRDefault="00000000" w:rsidRPr="00000000" w14:paraId="00000053">
            <w:pPr>
              <w:rPr>
                <w:sz w:val="24"/>
                <w:szCs w:val="24"/>
              </w:rPr>
            </w:pPr>
            <w:r w:rsidDel="00000000" w:rsidR="00000000" w:rsidRPr="00000000">
              <w:rPr>
                <w:sz w:val="24"/>
                <w:szCs w:val="24"/>
                <w:rtl w:val="0"/>
              </w:rPr>
              <w:t xml:space="preserve">9</w:t>
            </w:r>
          </w:p>
        </w:tc>
        <w:tc>
          <w:tcPr>
            <w:shd w:fill="auto" w:val="clear"/>
          </w:tcPr>
          <w:p w:rsidR="00000000" w:rsidDel="00000000" w:rsidP="00000000" w:rsidRDefault="00000000" w:rsidRPr="00000000" w14:paraId="00000054">
            <w:pPr>
              <w:rPr>
                <w:b w:val="1"/>
                <w:bCs w:val="1"/>
                <w:sz w:val="24"/>
                <w:szCs w:val="24"/>
                <w:u w:val="single"/>
              </w:rPr>
            </w:pPr>
            <w:r w:rsidDel="00000000" w:rsidR="00000000" w:rsidRPr="00000000">
              <w:rPr>
                <w:b w:val="1"/>
                <w:bCs w:val="1"/>
                <w:sz w:val="24"/>
                <w:szCs w:val="24"/>
                <w:u w:val="single"/>
                <w:rtl w:val="0"/>
              </w:rPr>
              <w:t xml:space="preserve">Parishioners Questions</w:t>
            </w:r>
          </w:p>
          <w:p w:rsidR="00000000" w:rsidDel="00000000" w:rsidP="00000000" w:rsidRDefault="00000000" w:rsidRPr="00000000" w14:paraId="00000055">
            <w:pPr>
              <w:pBdr>
                <w:top w:color="000000" w:space="0" w:sz="0" w:val="none"/>
                <w:left w:color="000000" w:space="0" w:sz="0" w:val="none"/>
                <w:bottom w:color="000000" w:space="10" w:sz="0" w:val="none"/>
                <w:right w:color="000000" w:space="0" w:sz="0" w:val="none"/>
              </w:pBdr>
              <w:ind w:left="0" w:firstLine="0"/>
              <w:rPr>
                <w:sz w:val="24"/>
                <w:szCs w:val="24"/>
              </w:rPr>
            </w:pPr>
            <w:r w:rsidDel="00000000" w:rsidR="00000000" w:rsidRPr="00000000">
              <w:rPr>
                <w:sz w:val="24"/>
                <w:szCs w:val="24"/>
                <w:rtl w:val="0"/>
              </w:rPr>
              <w:t xml:space="preserve">Q1. Would be discussed at the next Parish Council meeting once Nedging and Naughton responded</w:t>
            </w:r>
          </w:p>
          <w:p w:rsidR="00000000" w:rsidDel="00000000" w:rsidP="00000000" w:rsidRDefault="00000000" w:rsidRPr="00000000" w14:paraId="00000056">
            <w:pPr>
              <w:pBdr>
                <w:top w:color="000000" w:space="0" w:sz="0" w:val="none"/>
                <w:left w:color="000000" w:space="0" w:sz="0" w:val="none"/>
                <w:bottom w:color="000000" w:space="10" w:sz="0" w:val="none"/>
                <w:right w:color="000000" w:space="0" w:sz="0" w:val="none"/>
              </w:pBdr>
              <w:ind w:left="0" w:firstLine="0"/>
              <w:rPr>
                <w:sz w:val="24"/>
                <w:szCs w:val="24"/>
              </w:rPr>
            </w:pPr>
            <w:r w:rsidDel="00000000" w:rsidR="00000000" w:rsidRPr="00000000">
              <w:rPr>
                <w:sz w:val="24"/>
                <w:szCs w:val="24"/>
                <w:rtl w:val="0"/>
              </w:rPr>
              <w:t xml:space="preserve">Q2. Was discussed and agreed, with an agenda item to discuss where to place the blue plaque at the next parish council meeting</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57">
            <w:pPr>
              <w:rPr>
                <w:sz w:val="24"/>
                <w:szCs w:val="24"/>
              </w:rPr>
            </w:pPr>
            <w:r w:rsidDel="00000000" w:rsidR="00000000" w:rsidRPr="00000000">
              <w:rPr>
                <w:rtl w:val="0"/>
              </w:rPr>
            </w:r>
          </w:p>
        </w:tc>
        <w:tc>
          <w:tcPr>
            <w:shd w:fill="auto" w:val="clear"/>
          </w:tcPr>
          <w:p w:rsidR="00000000" w:rsidDel="00000000" w:rsidP="00000000" w:rsidRDefault="00000000" w:rsidRPr="00000000" w14:paraId="00000058">
            <w:pPr>
              <w:rPr/>
            </w:pPr>
            <w:r w:rsidDel="00000000" w:rsidR="00000000" w:rsidRPr="00000000">
              <w:rPr>
                <w:rtl w:val="0"/>
              </w:rPr>
              <w:t xml:space="preserve">The meeting concluded at 10:10pm</w:t>
            </w:r>
          </w:p>
        </w:tc>
      </w:tr>
    </w:tbl>
    <w:p w:rsidR="00000000" w:rsidDel="00000000" w:rsidP="00000000" w:rsidRDefault="00000000" w:rsidRPr="00000000" w14:paraId="00000059">
      <w:pPr>
        <w:rPr>
          <w:sz w:val="24"/>
          <w:szCs w:val="24"/>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720" w:top="720" w:left="720" w:right="566"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Pr>
      <w:sz w:val="22"/>
      <w:szCs w:val="22"/>
      <w:lang w:eastAsia="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DA588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uiPriority w:val="99"/>
    <w:unhideWhenUsed w:val="1"/>
    <w:rsid w:val="00393E53"/>
    <w:rPr>
      <w:color w:val="0000ff"/>
      <w:u w:val="single"/>
    </w:rPr>
  </w:style>
  <w:style w:type="paragraph" w:styleId="Header">
    <w:name w:val="header"/>
    <w:basedOn w:val="Normal"/>
    <w:link w:val="HeaderChar"/>
    <w:uiPriority w:val="99"/>
    <w:unhideWhenUsed w:val="1"/>
    <w:rsid w:val="00C92693"/>
    <w:pPr>
      <w:tabs>
        <w:tab w:val="center" w:pos="4513"/>
        <w:tab w:val="right" w:pos="9026"/>
      </w:tabs>
    </w:pPr>
  </w:style>
  <w:style w:type="character" w:styleId="HeaderChar" w:customStyle="1">
    <w:name w:val="Header Char"/>
    <w:link w:val="Header"/>
    <w:uiPriority w:val="99"/>
    <w:rsid w:val="00C92693"/>
    <w:rPr>
      <w:sz w:val="22"/>
      <w:szCs w:val="22"/>
      <w:lang w:eastAsia="en-US"/>
    </w:rPr>
  </w:style>
  <w:style w:type="paragraph" w:styleId="Footer">
    <w:name w:val="footer"/>
    <w:basedOn w:val="Normal"/>
    <w:link w:val="FooterChar"/>
    <w:uiPriority w:val="99"/>
    <w:unhideWhenUsed w:val="1"/>
    <w:rsid w:val="00C92693"/>
    <w:pPr>
      <w:tabs>
        <w:tab w:val="center" w:pos="4513"/>
        <w:tab w:val="right" w:pos="9026"/>
      </w:tabs>
    </w:pPr>
  </w:style>
  <w:style w:type="character" w:styleId="FooterChar" w:customStyle="1">
    <w:name w:val="Footer Char"/>
    <w:link w:val="Footer"/>
    <w:uiPriority w:val="99"/>
    <w:rsid w:val="00C92693"/>
    <w:rPr>
      <w:sz w:val="22"/>
      <w:szCs w:val="22"/>
      <w:lang w:eastAsia="en-US"/>
    </w:rPr>
  </w:style>
  <w:style w:type="paragraph" w:styleId="BalloonText">
    <w:name w:val="Balloon Text"/>
    <w:basedOn w:val="Normal"/>
    <w:link w:val="BalloonTextChar"/>
    <w:uiPriority w:val="99"/>
    <w:semiHidden w:val="1"/>
    <w:unhideWhenUsed w:val="1"/>
    <w:rsid w:val="00895491"/>
    <w:rPr>
      <w:rFonts w:ascii="Tahoma" w:cs="Tahoma" w:hAnsi="Tahoma"/>
      <w:sz w:val="16"/>
      <w:szCs w:val="16"/>
    </w:rPr>
  </w:style>
  <w:style w:type="character" w:styleId="BalloonTextChar" w:customStyle="1">
    <w:name w:val="Balloon Text Char"/>
    <w:link w:val="BalloonText"/>
    <w:uiPriority w:val="99"/>
    <w:semiHidden w:val="1"/>
    <w:rsid w:val="00895491"/>
    <w:rPr>
      <w:rFonts w:ascii="Tahoma" w:cs="Tahoma" w:hAnsi="Tahoma"/>
      <w:sz w:val="16"/>
      <w:szCs w:val="16"/>
      <w:lang w:eastAsia="en-US"/>
    </w:rPr>
  </w:style>
  <w:style w:type="paragraph" w:styleId="NoSpacing">
    <w:name w:val="No Spacing"/>
    <w:uiPriority w:val="1"/>
    <w:qFormat w:val="1"/>
    <w:rsid w:val="00296079"/>
    <w:rPr>
      <w:sz w:val="22"/>
      <w:szCs w:val="22"/>
      <w:lang w:eastAsia="en-US"/>
    </w:rPr>
  </w:style>
  <w:style w:type="paragraph" w:styleId="ListParagraph">
    <w:name w:val="List Paragraph"/>
    <w:basedOn w:val="Normal"/>
    <w:uiPriority w:val="34"/>
    <w:qFormat w:val="1"/>
    <w:rsid w:val="00FA7F7E"/>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Lp1b7saIjHrKoKZczJgojGHcJA==">CgMxLjAyCGguZ2pkZ3hzOAByITF5akFPVU1PZmVNb1RVVWhsbWVJdTN4WDhqVGt3Q0lvcA==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2019-06-24T08:34:00Z</dcterms:created>
  <dc:creator>JAYNE</dc:creator>
</cp:coreProperties>
</file>