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b w:val="1"/>
          <w:sz w:val="28"/>
          <w:szCs w:val="28"/>
          <w:u w:val="single"/>
          <w:rtl w:val="0"/>
        </w:rPr>
        <w:t xml:space="preserve">Offton and Willisham Parish Council</w:t>
      </w:r>
      <w:r w:rsidDel="00000000" w:rsidR="00000000" w:rsidRPr="00000000">
        <w:rPr>
          <w:rtl w:val="0"/>
        </w:rPr>
      </w:r>
    </w:p>
    <w:p w:rsidR="00000000" w:rsidDel="00000000" w:rsidP="00000000" w:rsidRDefault="00000000" w:rsidRPr="00000000" w14:paraId="00000002">
      <w:pPr>
        <w:jc w:val="right"/>
        <w:rPr/>
      </w:pPr>
      <w:r w:rsidDel="00000000" w:rsidR="00000000" w:rsidRPr="00000000">
        <w:rPr>
          <w:rtl w:val="0"/>
        </w:rPr>
        <w:t xml:space="preserve">Clerk to the Council: Miss T Davis</w:t>
      </w:r>
    </w:p>
    <w:p w:rsidR="00000000" w:rsidDel="00000000" w:rsidP="00000000" w:rsidRDefault="00000000" w:rsidRPr="00000000" w14:paraId="00000003">
      <w:pPr>
        <w:jc w:val="right"/>
        <w:rPr/>
      </w:pPr>
      <w:r w:rsidDel="00000000" w:rsidR="00000000" w:rsidRPr="00000000">
        <w:rPr>
          <w:rtl w:val="0"/>
        </w:rPr>
        <w:t xml:space="preserve">16 Bramley Place</w:t>
      </w:r>
    </w:p>
    <w:p w:rsidR="00000000" w:rsidDel="00000000" w:rsidP="00000000" w:rsidRDefault="00000000" w:rsidRPr="00000000" w14:paraId="00000004">
      <w:pPr>
        <w:jc w:val="right"/>
        <w:rPr/>
      </w:pPr>
      <w:r w:rsidDel="00000000" w:rsidR="00000000" w:rsidRPr="00000000">
        <w:rPr>
          <w:rtl w:val="0"/>
        </w:rPr>
        <w:t xml:space="preserve">Debenahm</w:t>
      </w:r>
    </w:p>
    <w:p w:rsidR="00000000" w:rsidDel="00000000" w:rsidP="00000000" w:rsidRDefault="00000000" w:rsidRPr="00000000" w14:paraId="00000005">
      <w:pPr>
        <w:jc w:val="right"/>
        <w:rPr/>
      </w:pPr>
      <w:r w:rsidDel="00000000" w:rsidR="00000000" w:rsidRPr="00000000">
        <w:rPr>
          <w:rtl w:val="0"/>
        </w:rPr>
        <w:t xml:space="preserve">STOWMARKET</w:t>
      </w:r>
    </w:p>
    <w:p w:rsidR="00000000" w:rsidDel="00000000" w:rsidP="00000000" w:rsidRDefault="00000000" w:rsidRPr="00000000" w14:paraId="00000006">
      <w:pPr>
        <w:jc w:val="right"/>
        <w:rPr>
          <w:b w:val="1"/>
          <w:color w:val="ff0000"/>
        </w:rPr>
      </w:pPr>
      <w:r w:rsidDel="00000000" w:rsidR="00000000" w:rsidRPr="00000000">
        <w:rPr>
          <w:rtl w:val="0"/>
        </w:rPr>
        <w:t xml:space="preserve">IP14 6FG</w:t>
      </w:r>
      <w:r w:rsidDel="00000000" w:rsidR="00000000" w:rsidRPr="00000000">
        <w:rPr>
          <w:rtl w:val="0"/>
        </w:rPr>
      </w:r>
    </w:p>
    <w:p w:rsidR="00000000" w:rsidDel="00000000" w:rsidP="00000000" w:rsidRDefault="00000000" w:rsidRPr="00000000" w14:paraId="00000007">
      <w:pPr>
        <w:jc w:val="right"/>
        <w:rPr/>
      </w:pPr>
      <w:r w:rsidDel="00000000" w:rsidR="00000000" w:rsidRPr="00000000">
        <w:rPr>
          <w:b w:val="1"/>
          <w:color w:val="ff0000"/>
          <w:rtl w:val="0"/>
        </w:rPr>
        <w:t xml:space="preserve"> </w:t>
      </w:r>
      <w:r w:rsidDel="00000000" w:rsidR="00000000" w:rsidRPr="00000000">
        <w:rPr>
          <w:rtl w:val="0"/>
        </w:rPr>
        <w:t xml:space="preserve">Tel: 07425 672631</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 </w:t>
        <w:tab/>
        <w:tab/>
        <w:tab/>
        <w:tab/>
        <w:tab/>
        <w:tab/>
        <w:tab/>
        <w:tab/>
        <w:tab/>
        <w:tab/>
        <w:tab/>
        <w:tab/>
        <w:t xml:space="preserve">          14th Aug 2025</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hereby give notice that </w:t>
      </w:r>
      <w:r w:rsidDel="00000000" w:rsidR="00000000" w:rsidRPr="00000000">
        <w:rPr>
          <w:rtl w:val="0"/>
        </w:rPr>
        <w:t xml:space="preserve">an extraordinary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of Offton &amp; Willisham Parish Council has been called and will be held </w:t>
      </w:r>
      <w:r w:rsidDel="00000000" w:rsidR="00000000" w:rsidRPr="00000000">
        <w:rPr>
          <w:rtl w:val="0"/>
        </w:rPr>
        <w:t xml:space="preserve">at the Offton and Willisham Village Hall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w:t>
      </w:r>
      <w:r w:rsidDel="00000000" w:rsidR="00000000" w:rsidRPr="00000000">
        <w:rPr>
          <w:rtl w:val="0"/>
        </w:rPr>
        <w:t xml:space="preserve">Tues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day </w:t>
      </w:r>
      <w:r w:rsidDel="00000000" w:rsidR="00000000" w:rsidRPr="00000000">
        <w:rPr>
          <w:rtl w:val="0"/>
        </w:rPr>
        <w:t xml:space="preserve">19</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July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w:t>
      </w:r>
      <w:r w:rsidDel="00000000" w:rsidR="00000000" w:rsidRPr="00000000">
        <w:rPr>
          <w:rtl w:val="0"/>
        </w:rPr>
        <w:t xml:space="preserve">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commencing at </w:t>
      </w:r>
      <w:r w:rsidDel="00000000" w:rsidR="00000000" w:rsidRPr="00000000">
        <w:rPr>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.30pm.</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Press and the Public are invited to attend</w:t>
      </w:r>
      <w:r w:rsidDel="00000000" w:rsidR="00000000" w:rsidRPr="00000000">
        <w:rPr>
          <w:rtl w:val="0"/>
        </w:rPr>
        <w:t xml:space="preserve">, Councillors are summoned to attend.</w:t>
      </w:r>
      <w:r w:rsidDel="00000000" w:rsidR="00000000" w:rsidRPr="00000000">
        <w:rPr>
          <w:rtl w:val="0"/>
        </w:rPr>
      </w:r>
    </w:p>
    <w:p w:rsidR="00000000" w:rsidDel="00000000" w:rsidP="00000000" w:rsidRDefault="00000000" w:rsidRPr="00000000" w14:paraId="0000000C">
      <w:pPr>
        <w:jc w:val="both"/>
        <w:rPr>
          <w:color w:val="20124d"/>
        </w:rPr>
      </w:pPr>
      <w:r w:rsidDel="00000000" w:rsidR="00000000" w:rsidRPr="00000000">
        <w:rPr>
          <w:color w:val="20124d"/>
        </w:rPr>
        <w:drawing>
          <wp:inline distB="114300" distT="114300" distL="114300" distR="114300">
            <wp:extent cx="1419225" cy="491034"/>
            <wp:effectExtent b="0" l="0" r="0" t="0"/>
            <wp:docPr id="10" name="image2.png"/>
            <a:graphic>
              <a:graphicData uri="http://schemas.openxmlformats.org/drawingml/2006/picture">
                <pic:pic>
                  <pic:nvPicPr>
                    <pic:cNvPr id="0" name="image2.png"/>
                    <pic:cNvPicPr preferRelativeResize="0"/>
                  </pic:nvPicPr>
                  <pic:blipFill>
                    <a:blip r:embed="rId7">
                      <a:alphaModFix amt="51000"/>
                    </a:blip>
                    <a:srcRect b="0" l="0" r="0" t="0"/>
                    <a:stretch>
                      <a:fillRect/>
                    </a:stretch>
                  </pic:blipFill>
                  <pic:spPr>
                    <a:xfrm>
                      <a:off x="0" y="0"/>
                      <a:ext cx="1419225" cy="491034"/>
                    </a:xfrm>
                    <a:prstGeom prst="rect"/>
                    <a:ln/>
                  </pic:spPr>
                </pic:pic>
              </a:graphicData>
            </a:graphic>
          </wp:inline>
        </w:drawing>
      </w:r>
      <w:r w:rsidDel="00000000" w:rsidR="00000000" w:rsidRPr="00000000">
        <w:rPr>
          <w:color w:val="20124d"/>
          <w:rtl w:val="0"/>
        </w:rPr>
        <w:t xml:space="preserve"> Chair of the Parish Council.</w:t>
      </w:r>
    </w:p>
    <w:p w:rsidR="00000000" w:rsidDel="00000000" w:rsidP="00000000" w:rsidRDefault="00000000" w:rsidRPr="00000000" w14:paraId="0000000D">
      <w:pPr>
        <w:jc w:val="both"/>
        <w:rPr>
          <w:color w:val="20124d"/>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Parish Council, members of the public and the press may record, film, photograph or broadcast this meeting when the public and the press are not lawfully excluded.  Any member of the public who attends a meeting and wishes to record, film, and photograph or broadcast the meeting should advise the Parish Clerk.</w:t>
      </w:r>
    </w:p>
    <w:p w:rsidR="00000000" w:rsidDel="00000000" w:rsidP="00000000" w:rsidRDefault="00000000" w:rsidRPr="00000000" w14:paraId="0000000F">
      <w:pPr>
        <w:rPr>
          <w:b w:val="1"/>
        </w:rPr>
      </w:pPr>
      <w:r w:rsidDel="00000000" w:rsidR="00000000" w:rsidRPr="00000000">
        <w:rPr>
          <w:b w:val="1"/>
          <w:rtl w:val="0"/>
        </w:rPr>
        <w:t xml:space="preserve">Public questions during a remote meeting:</w:t>
      </w:r>
      <w:r w:rsidDel="00000000" w:rsidR="00000000" w:rsidRPr="00000000">
        <w:rPr>
          <w:rtl w:val="0"/>
        </w:rPr>
        <w:t xml:space="preserve"> Questions can be forwarded to the Clerk prior to the meeting via email (as above) or given in person during item 3 - Public Participation. Members of the public may not take part in the Parish Council meeting itself, unless with the permission of the Chairman to do so.</w:t>
      </w: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jc w:val="center"/>
        <w:rPr>
          <w:b w:val="1"/>
          <w:sz w:val="28"/>
          <w:szCs w:val="28"/>
        </w:rPr>
      </w:pPr>
      <w:r w:rsidDel="00000000" w:rsidR="00000000" w:rsidRPr="00000000">
        <w:rPr>
          <w:b w:val="1"/>
          <w:sz w:val="28"/>
          <w:szCs w:val="28"/>
          <w:rtl w:val="0"/>
        </w:rPr>
        <w:t xml:space="preserve">AGENDA</w:t>
      </w:r>
    </w:p>
    <w:p w:rsidR="00000000" w:rsidDel="00000000" w:rsidP="00000000" w:rsidRDefault="00000000" w:rsidRPr="00000000" w14:paraId="00000012">
      <w:pPr>
        <w:jc w:val="center"/>
        <w:rPr>
          <w:b w:val="1"/>
          <w:sz w:val="28"/>
          <w:szCs w:val="28"/>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Meeting administration (note: Clerk to open meeting if past Chair not present following election)</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Chair to welcome everyone and open the meeting</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To formally note the lapse in attendance of Cllr Kerry, Cllr Seddon and the Resignation of Cllr Frost </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To Co-opt a Councillor</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w:t>
      </w:r>
      <w:r w:rsidDel="00000000" w:rsidR="00000000" w:rsidRPr="00000000">
        <w:rPr>
          <w:rtl w:val="0"/>
        </w:rPr>
        <w:t xml:space="preserve">note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Apologies for absence</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receive Declarations of interest on agenda items</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Approve the draft minutes of </w:t>
      </w:r>
      <w:r w:rsidDel="00000000" w:rsidR="00000000" w:rsidRPr="00000000">
        <w:rPr>
          <w:b w:val="1"/>
          <w:rtl w:val="0"/>
        </w:rPr>
        <w:t xml:space="preserve">6</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May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w:t>
      </w:r>
      <w:r w:rsidDel="00000000" w:rsidR="00000000" w:rsidRPr="00000000">
        <w:rPr>
          <w:b w:val="1"/>
          <w:rtl w:val="0"/>
        </w:rPr>
        <w:t xml:space="preserve">25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for the Chairman to sign as a true record</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4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Matters arising from </w:t>
      </w:r>
      <w:r w:rsidDel="00000000" w:rsidR="00000000" w:rsidRPr="00000000">
        <w:rPr>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May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minutes</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Public Participation Session</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rtl w:val="0"/>
        </w:rPr>
        <w:t xml:space="preserve">To hear reports from the County Councillor, District Councillor and Comments from the Public)</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Chair Report &amp; reports from other Councillors not requiring a decision</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Clerk Report, with details of emails and correspondence up to the period 14th August 2025</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w:t>
      </w:r>
      <w:r w:rsidDel="00000000" w:rsidR="00000000" w:rsidRPr="00000000">
        <w:rPr>
          <w:b w:val="1"/>
          <w:rtl w:val="0"/>
        </w:rPr>
        <w:t xml:space="preserve">hear updates from the Working Groups</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To review the Standing Items on the agenda:-</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 Road Erosion</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u w:val="none"/>
        </w:rPr>
      </w:pPr>
      <w:r w:rsidDel="00000000" w:rsidR="00000000" w:rsidRPr="00000000">
        <w:rPr>
          <w:b w:val="1"/>
          <w:rtl w:val="0"/>
        </w:rPr>
        <w:t xml:space="preserve">ii) Emergency Flood Plan</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To review training needs for Councillors</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To discuss Signing &amp; Lighting Training for volunteers </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To discuss Suffolk WIldlife Trust’s Wildlife in your Community Event 9th July Hadleigh (now taken place)</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Town &amp; Parish Liaison meeting ( now taken place )</w:t>
      </w:r>
      <w:r w:rsidDel="00000000" w:rsidR="00000000" w:rsidRPr="00000000">
        <w:rPr>
          <w:rtl w:val="0"/>
        </w:rPr>
      </w:r>
    </w:p>
    <w:p w:rsidR="00000000" w:rsidDel="00000000" w:rsidP="00000000" w:rsidRDefault="00000000" w:rsidRPr="00000000" w14:paraId="00000026">
      <w:pPr>
        <w:numPr>
          <w:ilvl w:val="0"/>
          <w:numId w:val="3"/>
        </w:numPr>
        <w:ind w:left="786" w:hanging="360.0000000000003"/>
        <w:rPr/>
      </w:pPr>
      <w:r w:rsidDel="00000000" w:rsidR="00000000" w:rsidRPr="00000000">
        <w:rPr>
          <w:b w:val="1"/>
          <w:rtl w:val="0"/>
        </w:rPr>
        <w:t xml:space="preserve">Finance</w:t>
      </w:r>
      <w:r w:rsidDel="00000000" w:rsidR="00000000" w:rsidRPr="00000000">
        <w:rPr>
          <w:rtl w:val="0"/>
        </w:rPr>
      </w:r>
    </w:p>
    <w:p w:rsidR="00000000" w:rsidDel="00000000" w:rsidP="00000000" w:rsidRDefault="00000000" w:rsidRPr="00000000" w14:paraId="00000027">
      <w:pPr>
        <w:numPr>
          <w:ilvl w:val="0"/>
          <w:numId w:val="4"/>
        </w:numPr>
        <w:ind w:left="1440" w:hanging="360"/>
        <w:rPr>
          <w:b w:val="1"/>
          <w:u w:val="none"/>
        </w:rPr>
      </w:pPr>
      <w:r w:rsidDel="00000000" w:rsidR="00000000" w:rsidRPr="00000000">
        <w:rPr>
          <w:b w:val="1"/>
          <w:rtl w:val="0"/>
        </w:rPr>
        <w:t xml:space="preserve">Current Bank Balances as at 30</w:t>
      </w:r>
      <w:r w:rsidDel="00000000" w:rsidR="00000000" w:rsidRPr="00000000">
        <w:rPr>
          <w:b w:val="1"/>
          <w:vertAlign w:val="superscript"/>
          <w:rtl w:val="0"/>
        </w:rPr>
        <w:t xml:space="preserve">th</w:t>
      </w:r>
      <w:r w:rsidDel="00000000" w:rsidR="00000000" w:rsidRPr="00000000">
        <w:rPr>
          <w:b w:val="1"/>
          <w:rtl w:val="0"/>
        </w:rPr>
        <w:t xml:space="preserve"> June 2025:-</w:t>
      </w:r>
      <w:r w:rsidDel="00000000" w:rsidR="00000000" w:rsidRPr="00000000">
        <w:rPr>
          <w:rtl w:val="0"/>
        </w:rPr>
      </w:r>
    </w:p>
    <w:p w:rsidR="00000000" w:rsidDel="00000000" w:rsidP="00000000" w:rsidRDefault="00000000" w:rsidRPr="00000000" w14:paraId="00000028">
      <w:pPr>
        <w:ind w:left="1080" w:firstLine="360"/>
        <w:rPr>
          <w:b w:val="1"/>
        </w:rPr>
      </w:pPr>
      <w:r w:rsidDel="00000000" w:rsidR="00000000" w:rsidRPr="00000000">
        <w:rPr>
          <w:b w:val="1"/>
          <w:rtl w:val="0"/>
        </w:rPr>
        <w:t xml:space="preserve">Current Account = £2,350.60</w:t>
      </w:r>
    </w:p>
    <w:p w:rsidR="00000000" w:rsidDel="00000000" w:rsidP="00000000" w:rsidRDefault="00000000" w:rsidRPr="00000000" w14:paraId="00000029">
      <w:pPr>
        <w:ind w:left="1080" w:firstLine="360"/>
        <w:rPr>
          <w:b w:val="1"/>
        </w:rPr>
      </w:pPr>
      <w:r w:rsidDel="00000000" w:rsidR="00000000" w:rsidRPr="00000000">
        <w:rPr>
          <w:b w:val="1"/>
          <w:rtl w:val="0"/>
        </w:rPr>
        <w:t xml:space="preserve">Savings Account = £16,449.17</w:t>
      </w:r>
    </w:p>
    <w:p w:rsidR="00000000" w:rsidDel="00000000" w:rsidP="00000000" w:rsidRDefault="00000000" w:rsidRPr="00000000" w14:paraId="0000002A">
      <w:pPr>
        <w:ind w:left="1080" w:firstLine="360"/>
        <w:rPr>
          <w:b w:val="1"/>
        </w:rPr>
      </w:pPr>
      <w:r w:rsidDel="00000000" w:rsidR="00000000" w:rsidRPr="00000000">
        <w:rPr>
          <w:b w:val="1"/>
          <w:rtl w:val="0"/>
        </w:rPr>
        <w:t xml:space="preserve">Barclays residual = £00.04</w:t>
      </w:r>
    </w:p>
    <w:p w:rsidR="00000000" w:rsidDel="00000000" w:rsidP="00000000" w:rsidRDefault="00000000" w:rsidRPr="00000000" w14:paraId="0000002B">
      <w:pPr>
        <w:numPr>
          <w:ilvl w:val="0"/>
          <w:numId w:val="4"/>
        </w:numPr>
        <w:ind w:left="1440" w:hanging="360"/>
        <w:rPr>
          <w:b w:val="1"/>
          <w:u w:val="none"/>
        </w:rPr>
      </w:pPr>
      <w:r w:rsidDel="00000000" w:rsidR="00000000" w:rsidRPr="00000000">
        <w:rPr>
          <w:b w:val="1"/>
          <w:rtl w:val="0"/>
        </w:rPr>
        <w:t xml:space="preserve">To confirm payments made since 6th May 2025 meeting</w:t>
      </w:r>
      <w:r w:rsidDel="00000000" w:rsidR="00000000" w:rsidRPr="00000000">
        <w:rPr>
          <w:rtl w:val="0"/>
        </w:rPr>
      </w:r>
    </w:p>
    <w:p w:rsidR="00000000" w:rsidDel="00000000" w:rsidP="00000000" w:rsidRDefault="00000000" w:rsidRPr="00000000" w14:paraId="0000002C">
      <w:pPr>
        <w:ind w:left="1440" w:firstLine="0"/>
        <w:rPr>
          <w:b w:val="1"/>
        </w:rPr>
      </w:pPr>
      <w:r w:rsidDel="00000000" w:rsidR="00000000" w:rsidRPr="00000000">
        <w:rPr>
          <w:b w:val="1"/>
          <w:rtl w:val="0"/>
        </w:rPr>
        <w:t xml:space="preserve">        i.   Viking (Ink &amp; Paper)  - £84.74</w:t>
      </w:r>
    </w:p>
    <w:p w:rsidR="00000000" w:rsidDel="00000000" w:rsidP="00000000" w:rsidRDefault="00000000" w:rsidRPr="00000000" w14:paraId="0000002D">
      <w:pPr>
        <w:numPr>
          <w:ilvl w:val="2"/>
          <w:numId w:val="3"/>
        </w:numPr>
        <w:ind w:left="2160" w:hanging="180"/>
        <w:rPr>
          <w:b w:val="1"/>
          <w:u w:val="none"/>
        </w:rPr>
      </w:pPr>
      <w:r w:rsidDel="00000000" w:rsidR="00000000" w:rsidRPr="00000000">
        <w:rPr>
          <w:b w:val="1"/>
          <w:rtl w:val="0"/>
        </w:rPr>
        <w:t xml:space="preserve">Clerk Wages June - £421.94</w:t>
      </w:r>
      <w:r w:rsidDel="00000000" w:rsidR="00000000" w:rsidRPr="00000000">
        <w:rPr>
          <w:rtl w:val="0"/>
        </w:rPr>
      </w:r>
    </w:p>
    <w:p w:rsidR="00000000" w:rsidDel="00000000" w:rsidP="00000000" w:rsidRDefault="00000000" w:rsidRPr="00000000" w14:paraId="0000002E">
      <w:pPr>
        <w:numPr>
          <w:ilvl w:val="2"/>
          <w:numId w:val="3"/>
        </w:numPr>
        <w:ind w:left="2160" w:hanging="180"/>
        <w:rPr>
          <w:b w:val="1"/>
          <w:u w:val="none"/>
        </w:rPr>
      </w:pPr>
      <w:r w:rsidDel="00000000" w:rsidR="00000000" w:rsidRPr="00000000">
        <w:rPr>
          <w:b w:val="1"/>
          <w:rtl w:val="0"/>
        </w:rPr>
        <w:t xml:space="preserve">Zurich Insurance (following three quotes) - £300</w:t>
      </w:r>
      <w:r w:rsidDel="00000000" w:rsidR="00000000" w:rsidRPr="00000000">
        <w:rPr>
          <w:rtl w:val="0"/>
        </w:rPr>
      </w:r>
    </w:p>
    <w:p w:rsidR="00000000" w:rsidDel="00000000" w:rsidP="00000000" w:rsidRDefault="00000000" w:rsidRPr="00000000" w14:paraId="0000002F">
      <w:pPr>
        <w:numPr>
          <w:ilvl w:val="2"/>
          <w:numId w:val="3"/>
        </w:numPr>
        <w:ind w:left="2160" w:hanging="180"/>
        <w:rPr>
          <w:b w:val="1"/>
          <w:u w:val="none"/>
        </w:rPr>
      </w:pPr>
      <w:r w:rsidDel="00000000" w:rsidR="00000000" w:rsidRPr="00000000">
        <w:rPr>
          <w:b w:val="1"/>
          <w:rtl w:val="0"/>
        </w:rPr>
        <w:t xml:space="preserve">SALC Councillor Training - £39.00</w:t>
      </w:r>
    </w:p>
    <w:p w:rsidR="00000000" w:rsidDel="00000000" w:rsidP="00000000" w:rsidRDefault="00000000" w:rsidRPr="00000000" w14:paraId="00000030">
      <w:pPr>
        <w:numPr>
          <w:ilvl w:val="2"/>
          <w:numId w:val="3"/>
        </w:numPr>
        <w:ind w:left="2160" w:hanging="180"/>
        <w:rPr>
          <w:b w:val="1"/>
          <w:u w:val="none"/>
        </w:rPr>
      </w:pPr>
      <w:r w:rsidDel="00000000" w:rsidR="00000000" w:rsidRPr="00000000">
        <w:rPr>
          <w:b w:val="1"/>
          <w:rtl w:val="0"/>
        </w:rPr>
        <w:t xml:space="preserve">Clerk Wages July - £421.94</w:t>
      </w:r>
    </w:p>
    <w:p w:rsidR="00000000" w:rsidDel="00000000" w:rsidP="00000000" w:rsidRDefault="00000000" w:rsidRPr="00000000" w14:paraId="00000031">
      <w:pPr>
        <w:ind w:left="720" w:firstLine="0"/>
        <w:rPr>
          <w:b w:val="1"/>
        </w:rPr>
      </w:pPr>
      <w:r w:rsidDel="00000000" w:rsidR="00000000" w:rsidRPr="00000000">
        <w:rPr>
          <w:b w:val="1"/>
          <w:rtl w:val="0"/>
        </w:rPr>
        <w:t xml:space="preserve">       c) Payments for authorisation  (Resolution required)</w:t>
      </w:r>
    </w:p>
    <w:p w:rsidR="00000000" w:rsidDel="00000000" w:rsidP="00000000" w:rsidRDefault="00000000" w:rsidRPr="00000000" w14:paraId="00000032">
      <w:pPr>
        <w:ind w:left="720" w:firstLine="0"/>
        <w:rPr>
          <w:b w:val="1"/>
        </w:rPr>
      </w:pPr>
      <w:r w:rsidDel="00000000" w:rsidR="00000000" w:rsidRPr="00000000">
        <w:rPr>
          <w:b w:val="1"/>
          <w:rtl w:val="0"/>
        </w:rPr>
        <w:tab/>
        <w:tab/>
        <w:t xml:space="preserve">i. Suffolk Cloud (Domain and Mail storage) - £130.00</w:t>
      </w:r>
    </w:p>
    <w:p w:rsidR="00000000" w:rsidDel="00000000" w:rsidP="00000000" w:rsidRDefault="00000000" w:rsidRPr="00000000" w14:paraId="00000033">
      <w:pPr>
        <w:ind w:left="720" w:firstLine="0"/>
        <w:rPr>
          <w:b w:val="1"/>
        </w:rPr>
      </w:pPr>
      <w:r w:rsidDel="00000000" w:rsidR="00000000" w:rsidRPr="00000000">
        <w:rPr>
          <w:b w:val="1"/>
          <w:rtl w:val="0"/>
        </w:rPr>
        <w:tab/>
        <w:tab/>
        <w:t xml:space="preserve">Ii. Mid Suffolk Dog &amp; Litter Bin - £235.03</w:t>
      </w:r>
    </w:p>
    <w:p w:rsidR="00000000" w:rsidDel="00000000" w:rsidP="00000000" w:rsidRDefault="00000000" w:rsidRPr="00000000" w14:paraId="00000034">
      <w:pPr>
        <w:ind w:left="720" w:firstLine="0"/>
        <w:rPr>
          <w:b w:val="1"/>
        </w:rPr>
      </w:pPr>
      <w:r w:rsidDel="00000000" w:rsidR="00000000" w:rsidRPr="00000000">
        <w:rPr>
          <w:b w:val="1"/>
          <w:rtl w:val="0"/>
        </w:rPr>
        <w:tab/>
        <w:tab/>
        <w:t xml:space="preserve">iii.Clerk Office and Mileage - £92.55</w:t>
      </w:r>
    </w:p>
    <w:p w:rsidR="00000000" w:rsidDel="00000000" w:rsidP="00000000" w:rsidRDefault="00000000" w:rsidRPr="00000000" w14:paraId="00000035">
      <w:pPr>
        <w:ind w:left="720" w:firstLine="0"/>
        <w:rPr>
          <w:b w:val="1"/>
        </w:rPr>
      </w:pPr>
      <w:r w:rsidDel="00000000" w:rsidR="00000000" w:rsidRPr="00000000">
        <w:rPr>
          <w:b w:val="1"/>
          <w:rtl w:val="0"/>
        </w:rPr>
        <w:t xml:space="preserve">       d) To review and approve the 1st Quarter Accounts - Cllr Cox</w:t>
      </w:r>
    </w:p>
    <w:p w:rsidR="00000000" w:rsidDel="00000000" w:rsidP="00000000" w:rsidRDefault="00000000" w:rsidRPr="00000000" w14:paraId="00000036">
      <w:pPr>
        <w:ind w:left="720" w:firstLine="0"/>
        <w:rPr>
          <w:b w:val="1"/>
        </w:rPr>
      </w:pPr>
      <w:r w:rsidDel="00000000" w:rsidR="00000000" w:rsidRPr="00000000">
        <w:rPr>
          <w:b w:val="1"/>
          <w:rtl w:val="0"/>
        </w:rPr>
        <w:t xml:space="preserve">       e) To review the CIL expenditure, current amount held £3,799.24 </w:t>
      </w:r>
    </w:p>
    <w:p w:rsidR="00000000" w:rsidDel="00000000" w:rsidP="00000000" w:rsidRDefault="00000000" w:rsidRPr="00000000" w14:paraId="00000037">
      <w:pPr>
        <w:ind w:left="720" w:firstLine="0"/>
        <w:rPr>
          <w:b w:val="1"/>
        </w:rPr>
      </w:pPr>
      <w:r w:rsidDel="00000000" w:rsidR="00000000" w:rsidRPr="00000000">
        <w:rPr>
          <w:b w:val="1"/>
          <w:rtl w:val="0"/>
        </w:rPr>
        <w:t xml:space="preserve">       f) To note new NALC payscales used by the Parish Council and confirm related pay rise to employee</w:t>
      </w:r>
    </w:p>
    <w:p w:rsidR="00000000" w:rsidDel="00000000" w:rsidP="00000000" w:rsidRDefault="00000000" w:rsidRPr="00000000" w14:paraId="00000038">
      <w:pPr>
        <w:ind w:left="720" w:firstLine="0"/>
        <w:rPr>
          <w:b w:val="1"/>
        </w:rPr>
      </w:pPr>
      <w:r w:rsidDel="00000000" w:rsidR="00000000" w:rsidRPr="00000000">
        <w:rPr>
          <w:b w:val="1"/>
          <w:rtl w:val="0"/>
        </w:rPr>
        <w:t xml:space="preserve">       g) To note backdated pay rise from April totalling £66.70</w:t>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Planning &amp; Governance Consultations</w:t>
      </w:r>
    </w:p>
    <w:p w:rsidR="00000000" w:rsidDel="00000000" w:rsidP="00000000" w:rsidRDefault="00000000" w:rsidRPr="00000000" w14:paraId="0000003A">
      <w:pPr>
        <w:ind w:left="1146" w:firstLine="0"/>
        <w:rPr>
          <w:b w:val="1"/>
        </w:rPr>
      </w:pPr>
      <w:r w:rsidDel="00000000" w:rsidR="00000000" w:rsidRPr="00000000">
        <w:rPr>
          <w:b w:val="1"/>
          <w:rtl w:val="0"/>
        </w:rPr>
        <w:t xml:space="preserve">i) BMSDC - Local Government Reform - Closed</w:t>
      </w:r>
    </w:p>
    <w:p w:rsidR="00000000" w:rsidDel="00000000" w:rsidP="00000000" w:rsidRDefault="00000000" w:rsidRPr="00000000" w14:paraId="0000003B">
      <w:pPr>
        <w:ind w:left="1146" w:firstLine="0"/>
        <w:rPr>
          <w:b w:val="1"/>
        </w:rPr>
      </w:pPr>
      <w:r w:rsidDel="00000000" w:rsidR="00000000" w:rsidRPr="00000000">
        <w:rPr>
          <w:b w:val="1"/>
          <w:rtl w:val="0"/>
        </w:rPr>
        <w:t xml:space="preserve">ii) BMSDC Planning Consultation - DC/25/02554 - No Comment Submitted</w:t>
      </w:r>
    </w:p>
    <w:p w:rsidR="00000000" w:rsidDel="00000000" w:rsidP="00000000" w:rsidRDefault="00000000" w:rsidRPr="00000000" w14:paraId="0000003C">
      <w:pPr>
        <w:ind w:left="1146" w:firstLine="0"/>
        <w:rPr>
          <w:b w:val="1"/>
        </w:rPr>
      </w:pPr>
      <w:r w:rsidDel="00000000" w:rsidR="00000000" w:rsidRPr="00000000">
        <w:rPr>
          <w:b w:val="1"/>
          <w:rtl w:val="0"/>
        </w:rPr>
        <w:t xml:space="preserve">iii) BMSDC Planning Consultation - DC/25/02291 - No Comment Submitted</w:t>
      </w:r>
    </w:p>
    <w:p w:rsidR="00000000" w:rsidDel="00000000" w:rsidP="00000000" w:rsidRDefault="00000000" w:rsidRPr="00000000" w14:paraId="0000003D">
      <w:pPr>
        <w:ind w:left="1146" w:firstLine="0"/>
        <w:rPr>
          <w:b w:val="1"/>
        </w:rPr>
      </w:pPr>
      <w:r w:rsidDel="00000000" w:rsidR="00000000" w:rsidRPr="00000000">
        <w:rPr>
          <w:b w:val="1"/>
          <w:rtl w:val="0"/>
        </w:rPr>
        <w:t xml:space="preserve">iv) To discuss &amp; agree on making an invitation to National Grid to discuss latest developments regarding Norwich To Tilbury Pylon Route</w:t>
      </w:r>
    </w:p>
    <w:p w:rsidR="00000000" w:rsidDel="00000000" w:rsidP="00000000" w:rsidRDefault="00000000" w:rsidRPr="00000000" w14:paraId="0000003E">
      <w:pPr>
        <w:ind w:left="1146" w:firstLine="0"/>
        <w:rPr>
          <w:b w:val="1"/>
        </w:rPr>
      </w:pPr>
      <w:r w:rsidDel="00000000" w:rsidR="00000000" w:rsidRPr="00000000">
        <w:rPr>
          <w:b w:val="1"/>
          <w:rtl w:val="0"/>
        </w:rPr>
        <w:t xml:space="preserve">v) BMSDC - Local Government Reform - 3 Unitaries covering Suffolk</w:t>
      </w:r>
    </w:p>
    <w:p w:rsidR="00000000" w:rsidDel="00000000" w:rsidP="00000000" w:rsidRDefault="00000000" w:rsidRPr="00000000" w14:paraId="0000003F">
      <w:pPr>
        <w:ind w:left="1146" w:firstLine="0"/>
        <w:rPr>
          <w:b w:val="1"/>
        </w:rPr>
      </w:pPr>
      <w:r w:rsidDel="00000000" w:rsidR="00000000" w:rsidRPr="00000000">
        <w:rPr>
          <w:b w:val="1"/>
          <w:rtl w:val="0"/>
        </w:rPr>
        <w:t xml:space="preserve">vi) SCC - Local Government Reform - 1 Large Unitary for all of Suffolk</w:t>
      </w:r>
    </w:p>
    <w:p w:rsidR="00000000" w:rsidDel="00000000" w:rsidP="00000000" w:rsidRDefault="00000000" w:rsidRPr="00000000" w14:paraId="00000040">
      <w:pPr>
        <w:ind w:left="1146" w:firstLine="0"/>
        <w:rPr>
          <w:b w:val="1"/>
        </w:rPr>
      </w:pPr>
      <w:r w:rsidDel="00000000" w:rsidR="00000000" w:rsidRPr="00000000">
        <w:rPr>
          <w:b w:val="1"/>
          <w:rtl w:val="0"/>
        </w:rPr>
        <w:t xml:space="preserve">vii) BMSDC - Planning Application DC/25/03329 - 10 Fiske Pightle, Drop Kerb and Driveway (28th Aug)</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To discuss plans for an Offton &amp; Willisham Summer Celebration </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To discuss Speed Watch with Cty Cllr Oakes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i w:val="1"/>
          <w:color w:val="ff0000"/>
          <w:rtl w:val="0"/>
        </w:rPr>
        <w:t xml:space="preserve">item 16 to be heard without the public due to meeting exemption within the Openness of Local Government Bodies Act 2014 s.1.2.</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b w:val="1"/>
          <w:u w:val="none"/>
        </w:rPr>
      </w:pPr>
      <w:r w:rsidDel="00000000" w:rsidR="00000000" w:rsidRPr="00000000">
        <w:rPr>
          <w:b w:val="1"/>
          <w:rtl w:val="0"/>
        </w:rPr>
        <w:t xml:space="preserve">To discuss and approve Clerk holiday</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To consider the date of the next m</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eeting, currently </w:t>
      </w:r>
      <w:r w:rsidDel="00000000" w:rsidR="00000000" w:rsidRPr="00000000">
        <w:rPr>
          <w:b w:val="1"/>
          <w:rtl w:val="0"/>
        </w:rPr>
        <w:t xml:space="preserve">Tuesday 2th September 2025 and 4th Nov respectively</w:t>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146" w:hanging="360"/>
      </w:pPr>
      <w:rPr>
        <w:b w:val="0"/>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86" w:hanging="360.00000000000045"/>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B5AA2"/>
    <w:pPr>
      <w:ind w:left="720"/>
      <w:contextualSpacing w:val="1"/>
    </w:pPr>
  </w:style>
  <w:style w:type="paragraph" w:styleId="NoSpacing">
    <w:name w:val="No Spacing"/>
    <w:basedOn w:val="Normal"/>
    <w:qFormat w:val="1"/>
    <w:rsid w:val="002150EA"/>
    <w:rPr>
      <w:lang w:eastAsia="en-GB"/>
    </w:rPr>
  </w:style>
  <w:style w:type="paragraph" w:styleId="Header">
    <w:name w:val="header"/>
    <w:basedOn w:val="Normal"/>
    <w:link w:val="HeaderChar"/>
    <w:uiPriority w:val="99"/>
    <w:unhideWhenUsed w:val="1"/>
    <w:rsid w:val="0071359B"/>
    <w:pPr>
      <w:tabs>
        <w:tab w:val="center" w:pos="4513"/>
        <w:tab w:val="right" w:pos="9026"/>
      </w:tabs>
    </w:pPr>
  </w:style>
  <w:style w:type="character" w:styleId="HeaderChar" w:customStyle="1">
    <w:name w:val="Header Char"/>
    <w:link w:val="Header"/>
    <w:uiPriority w:val="99"/>
    <w:rsid w:val="0071359B"/>
    <w:rPr>
      <w:rFonts w:ascii="Calibri" w:cs="Times New Roman" w:eastAsia="Calibri" w:hAnsi="Calibri"/>
    </w:rPr>
  </w:style>
  <w:style w:type="paragraph" w:styleId="Footer">
    <w:name w:val="footer"/>
    <w:basedOn w:val="Normal"/>
    <w:link w:val="FooterChar"/>
    <w:uiPriority w:val="99"/>
    <w:unhideWhenUsed w:val="1"/>
    <w:rsid w:val="0071359B"/>
    <w:pPr>
      <w:tabs>
        <w:tab w:val="center" w:pos="4513"/>
        <w:tab w:val="right" w:pos="9026"/>
      </w:tabs>
    </w:pPr>
  </w:style>
  <w:style w:type="character" w:styleId="FooterChar" w:customStyle="1">
    <w:name w:val="Footer Char"/>
    <w:link w:val="Footer"/>
    <w:uiPriority w:val="99"/>
    <w:rsid w:val="0071359B"/>
    <w:rPr>
      <w:rFonts w:ascii="Calibri" w:cs="Times New Roman" w:eastAsia="Calibri" w:hAnsi="Calibri"/>
    </w:rPr>
  </w:style>
  <w:style w:type="paragraph" w:styleId="NormalWeb">
    <w:name w:val="Normal (Web)"/>
    <w:basedOn w:val="Normal"/>
    <w:uiPriority w:val="99"/>
    <w:semiHidden w:val="1"/>
    <w:unhideWhenUsed w:val="1"/>
    <w:rsid w:val="00BF3135"/>
    <w:pPr>
      <w:spacing w:after="100" w:afterAutospacing="1" w:before="100" w:beforeAutospacing="1"/>
    </w:pPr>
    <w:rPr>
      <w:rFonts w:ascii="Times New Roman" w:hAnsi="Times New Roman"/>
      <w:color w:val="000000"/>
      <w:sz w:val="24"/>
      <w:szCs w:val="24"/>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vV+0eM//HKrjjd5WCOhovFsxHQ==">CgMxLjAyCGguZ2pkZ3hzOAByITFUcFhXM1hIVHRpQlVvN0xJNDZHYjRQQ0MwSjFMSWo1RQ==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2019-05-15T13:21:00Z</dcterms:created>
  <dc:creator>JAYNE</dc:creator>
</cp:coreProperties>
</file>